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17B4F" w14:textId="77777777" w:rsidR="00347045" w:rsidRPr="00347045" w:rsidRDefault="00347045" w:rsidP="007864F4">
      <w:pPr>
        <w:pStyle w:val="EmpowerNormal"/>
        <w:ind w:left="0"/>
        <w:rPr>
          <w:rFonts w:asciiTheme="minorHAnsi" w:hAnsiTheme="minorHAnsi" w:cstheme="minorHAnsi"/>
          <w:b/>
          <w:bCs/>
          <w:smallCaps/>
          <w:sz w:val="38"/>
          <w:szCs w:val="38"/>
          <w:u w:val="single"/>
        </w:rPr>
      </w:pPr>
      <w:r w:rsidRPr="00347045">
        <w:rPr>
          <w:rFonts w:asciiTheme="minorHAnsi" w:hAnsiTheme="minorHAnsi" w:cstheme="minorHAnsi"/>
          <w:b/>
          <w:bCs/>
          <w:smallCaps/>
          <w:sz w:val="38"/>
          <w:szCs w:val="38"/>
          <w:u w:val="single"/>
        </w:rPr>
        <w:t>CITY OF WEST HOLLYWOOD</w:t>
      </w:r>
    </w:p>
    <w:p w14:paraId="1A6674A7" w14:textId="77777777" w:rsidR="00347045" w:rsidRPr="00347045" w:rsidRDefault="00347045" w:rsidP="00347045">
      <w:pPr>
        <w:pStyle w:val="EmpowerNormal"/>
        <w:ind w:left="0" w:firstLine="720"/>
        <w:rPr>
          <w:rFonts w:asciiTheme="minorHAnsi" w:hAnsiTheme="minorHAnsi" w:cstheme="minorHAnsi"/>
          <w:b/>
          <w:bCs/>
          <w:smallCaps/>
        </w:rPr>
      </w:pPr>
    </w:p>
    <w:p w14:paraId="053DD427" w14:textId="7E799C19" w:rsidR="00BC1BB6" w:rsidRDefault="00BC1BB6" w:rsidP="007864F4">
      <w:pPr>
        <w:pStyle w:val="EmpowerNormal"/>
        <w:ind w:left="0"/>
        <w:rPr>
          <w:rFonts w:asciiTheme="minorHAnsi" w:hAnsiTheme="minorHAnsi" w:cstheme="minorHAnsi"/>
          <w:b/>
          <w:bCs/>
          <w:smallCaps/>
          <w:sz w:val="48"/>
          <w:szCs w:val="48"/>
        </w:rPr>
      </w:pPr>
      <w:r w:rsidRPr="007864F4">
        <w:rPr>
          <w:rFonts w:asciiTheme="minorHAnsi" w:hAnsiTheme="minorHAnsi" w:cstheme="minorHAnsi"/>
          <w:b/>
          <w:bCs/>
          <w:smallCaps/>
          <w:sz w:val="48"/>
          <w:szCs w:val="48"/>
        </w:rPr>
        <w:t xml:space="preserve">REQUEST FOR </w:t>
      </w:r>
      <w:r w:rsidR="00AD035F">
        <w:rPr>
          <w:rFonts w:asciiTheme="minorHAnsi" w:hAnsiTheme="minorHAnsi" w:cstheme="minorHAnsi"/>
          <w:b/>
          <w:bCs/>
          <w:smallCaps/>
          <w:sz w:val="48"/>
          <w:szCs w:val="48"/>
        </w:rPr>
        <w:t>QUALIFICATIONS</w:t>
      </w:r>
    </w:p>
    <w:p w14:paraId="30009B09" w14:textId="6D6CD803" w:rsidR="00037DEA" w:rsidRPr="00D3454C" w:rsidRDefault="00AD035F" w:rsidP="007864F4">
      <w:pPr>
        <w:pStyle w:val="EmpowerNormal"/>
        <w:ind w:left="0"/>
        <w:rPr>
          <w:rFonts w:asciiTheme="minorHAnsi" w:hAnsiTheme="minorHAnsi" w:cstheme="minorHAnsi"/>
          <w:b/>
          <w:bCs/>
          <w:smallCaps/>
          <w:color w:val="31849B" w:themeColor="accent5" w:themeShade="BF"/>
          <w:sz w:val="52"/>
          <w:szCs w:val="48"/>
        </w:rPr>
      </w:pPr>
      <w:bookmarkStart w:id="0" w:name="_Hlk29997348"/>
      <w:r>
        <w:rPr>
          <w:rFonts w:asciiTheme="minorHAnsi" w:hAnsiTheme="minorHAnsi" w:cstheme="minorHAnsi"/>
          <w:b/>
          <w:bCs/>
          <w:color w:val="31849B" w:themeColor="accent5" w:themeShade="BF"/>
          <w:sz w:val="32"/>
        </w:rPr>
        <w:t>City</w:t>
      </w:r>
      <w:r w:rsidR="007F003B">
        <w:rPr>
          <w:rFonts w:asciiTheme="minorHAnsi" w:hAnsiTheme="minorHAnsi" w:cstheme="minorHAnsi"/>
          <w:b/>
          <w:bCs/>
          <w:color w:val="31849B" w:themeColor="accent5" w:themeShade="BF"/>
          <w:sz w:val="32"/>
        </w:rPr>
        <w:t>-</w:t>
      </w:r>
      <w:r>
        <w:rPr>
          <w:rFonts w:asciiTheme="minorHAnsi" w:hAnsiTheme="minorHAnsi" w:cstheme="minorHAnsi"/>
          <w:b/>
          <w:bCs/>
          <w:color w:val="31849B" w:themeColor="accent5" w:themeShade="BF"/>
          <w:sz w:val="32"/>
        </w:rPr>
        <w:t>Specific Street Pole Banners</w:t>
      </w:r>
      <w:r w:rsidR="00434A16">
        <w:rPr>
          <w:rFonts w:asciiTheme="minorHAnsi" w:hAnsiTheme="minorHAnsi" w:cstheme="minorHAnsi"/>
          <w:b/>
          <w:bCs/>
          <w:color w:val="31849B" w:themeColor="accent5" w:themeShade="BF"/>
          <w:sz w:val="32"/>
        </w:rPr>
        <w:t>:</w:t>
      </w:r>
      <w:bookmarkStart w:id="1" w:name="_Hlk29543606"/>
      <w:bookmarkEnd w:id="0"/>
      <w:r w:rsidR="007F003B">
        <w:rPr>
          <w:rFonts w:asciiTheme="minorHAnsi" w:hAnsiTheme="minorHAnsi" w:cstheme="minorHAnsi"/>
          <w:b/>
          <w:bCs/>
          <w:color w:val="31849B" w:themeColor="accent5" w:themeShade="BF"/>
          <w:sz w:val="32"/>
        </w:rPr>
        <w:br/>
      </w:r>
      <w:r w:rsidR="00434A16" w:rsidRPr="00434A16">
        <w:rPr>
          <w:rFonts w:asciiTheme="minorHAnsi" w:hAnsiTheme="minorHAnsi" w:cstheme="minorHAnsi"/>
          <w:b/>
          <w:bCs/>
          <w:color w:val="31849B" w:themeColor="accent5" w:themeShade="BF"/>
          <w:sz w:val="32"/>
        </w:rPr>
        <w:t>Printing, Installation/Deinstallation, and Related Services</w:t>
      </w:r>
      <w:bookmarkEnd w:id="1"/>
    </w:p>
    <w:p w14:paraId="22486AF5" w14:textId="77777777" w:rsidR="00BC1BB6" w:rsidRPr="007864F4" w:rsidRDefault="00BC1BB6" w:rsidP="007F4F29">
      <w:pPr>
        <w:pStyle w:val="Default"/>
        <w:ind w:left="1440" w:hanging="1440"/>
        <w:jc w:val="center"/>
        <w:rPr>
          <w:rFonts w:asciiTheme="minorHAnsi" w:hAnsiTheme="minorHAnsi" w:cstheme="minorHAnsi"/>
          <w:b/>
          <w:bCs/>
          <w:smallCaps/>
          <w:color w:val="auto"/>
          <w:sz w:val="48"/>
          <w:szCs w:val="48"/>
          <w:lang w:eastAsia="en-US"/>
        </w:rPr>
      </w:pPr>
    </w:p>
    <w:p w14:paraId="4F3C05CE" w14:textId="7F2B7101" w:rsidR="002941FD" w:rsidRPr="00CF3DEE" w:rsidRDefault="002941FD" w:rsidP="00225FDA">
      <w:pPr>
        <w:pStyle w:val="EmpowerNormal"/>
        <w:tabs>
          <w:tab w:val="left" w:pos="2880"/>
        </w:tabs>
        <w:ind w:left="2880" w:hanging="2880"/>
        <w:rPr>
          <w:rFonts w:asciiTheme="minorHAnsi" w:hAnsiTheme="minorHAnsi" w:cstheme="minorHAnsi"/>
          <w:bCs/>
          <w:sz w:val="28"/>
          <w:szCs w:val="28"/>
        </w:rPr>
      </w:pPr>
      <w:r w:rsidRPr="00CF3DEE">
        <w:rPr>
          <w:rFonts w:asciiTheme="minorHAnsi" w:hAnsiTheme="minorHAnsi" w:cstheme="minorHAnsi"/>
          <w:bCs/>
          <w:sz w:val="28"/>
          <w:szCs w:val="28"/>
        </w:rPr>
        <w:t xml:space="preserve">Subject: </w:t>
      </w:r>
      <w:r w:rsidRPr="00CF3DEE">
        <w:rPr>
          <w:rFonts w:asciiTheme="minorHAnsi" w:hAnsiTheme="minorHAnsi" w:cstheme="minorHAnsi"/>
          <w:bCs/>
          <w:sz w:val="28"/>
          <w:szCs w:val="28"/>
        </w:rPr>
        <w:tab/>
      </w:r>
      <w:r w:rsidR="00AD035F">
        <w:rPr>
          <w:rFonts w:asciiTheme="minorHAnsi" w:hAnsiTheme="minorHAnsi" w:cstheme="minorHAnsi"/>
          <w:bCs/>
          <w:sz w:val="28"/>
          <w:szCs w:val="28"/>
        </w:rPr>
        <w:t>City</w:t>
      </w:r>
      <w:r w:rsidR="007F003B">
        <w:rPr>
          <w:rFonts w:asciiTheme="minorHAnsi" w:hAnsiTheme="minorHAnsi" w:cstheme="minorHAnsi"/>
          <w:bCs/>
          <w:sz w:val="28"/>
          <w:szCs w:val="28"/>
        </w:rPr>
        <w:t xml:space="preserve">-Specific </w:t>
      </w:r>
      <w:r w:rsidR="00AD035F">
        <w:rPr>
          <w:rFonts w:asciiTheme="minorHAnsi" w:hAnsiTheme="minorHAnsi" w:cstheme="minorHAnsi"/>
          <w:bCs/>
          <w:sz w:val="28"/>
          <w:szCs w:val="28"/>
        </w:rPr>
        <w:t>Street Pole Banners</w:t>
      </w:r>
      <w:r w:rsidR="00490472" w:rsidRPr="00CF3DEE">
        <w:rPr>
          <w:rFonts w:asciiTheme="minorHAnsi" w:hAnsiTheme="minorHAnsi" w:cstheme="minorHAnsi"/>
          <w:bCs/>
          <w:sz w:val="28"/>
          <w:szCs w:val="28"/>
        </w:rPr>
        <w:t xml:space="preserve"> </w:t>
      </w:r>
      <w:r w:rsidR="0078694A" w:rsidRPr="00CF3DEE">
        <w:rPr>
          <w:rFonts w:asciiTheme="minorHAnsi" w:hAnsiTheme="minorHAnsi" w:cstheme="minorHAnsi"/>
          <w:bCs/>
          <w:sz w:val="28"/>
          <w:szCs w:val="28"/>
        </w:rPr>
        <w:t>RF</w:t>
      </w:r>
      <w:r w:rsidR="00AD035F">
        <w:rPr>
          <w:rFonts w:asciiTheme="minorHAnsi" w:hAnsiTheme="minorHAnsi" w:cstheme="minorHAnsi"/>
          <w:bCs/>
          <w:sz w:val="28"/>
          <w:szCs w:val="28"/>
        </w:rPr>
        <w:t>Q</w:t>
      </w:r>
      <w:r w:rsidR="00434A16">
        <w:rPr>
          <w:rFonts w:asciiTheme="minorHAnsi" w:hAnsiTheme="minorHAnsi" w:cstheme="minorHAnsi"/>
          <w:bCs/>
          <w:sz w:val="28"/>
          <w:szCs w:val="28"/>
        </w:rPr>
        <w:t>:</w:t>
      </w:r>
      <w:r w:rsidR="007F003B">
        <w:rPr>
          <w:rFonts w:asciiTheme="minorHAnsi" w:hAnsiTheme="minorHAnsi" w:cstheme="minorHAnsi"/>
          <w:bCs/>
          <w:sz w:val="28"/>
          <w:szCs w:val="28"/>
        </w:rPr>
        <w:br/>
      </w:r>
      <w:r w:rsidR="00434A16" w:rsidRPr="00434A16">
        <w:rPr>
          <w:rFonts w:asciiTheme="minorHAnsi" w:hAnsiTheme="minorHAnsi" w:cstheme="minorHAnsi"/>
          <w:bCs/>
          <w:sz w:val="28"/>
          <w:szCs w:val="28"/>
        </w:rPr>
        <w:t>Printing, Installation/Deinstallation, and Related Services</w:t>
      </w:r>
    </w:p>
    <w:p w14:paraId="4CB790A5" w14:textId="77777777" w:rsidR="002941FD" w:rsidRPr="00CF3DEE" w:rsidRDefault="002941FD" w:rsidP="00037DEA">
      <w:pPr>
        <w:pStyle w:val="EmpowerNormal"/>
        <w:tabs>
          <w:tab w:val="left" w:pos="2880"/>
        </w:tabs>
        <w:ind w:left="0"/>
        <w:rPr>
          <w:rFonts w:asciiTheme="minorHAnsi" w:hAnsiTheme="minorHAnsi" w:cstheme="minorHAnsi"/>
          <w:bCs/>
          <w:sz w:val="28"/>
          <w:szCs w:val="28"/>
        </w:rPr>
      </w:pPr>
    </w:p>
    <w:p w14:paraId="3934D77E" w14:textId="7ECA9DA7" w:rsidR="00101468" w:rsidRPr="00CF3DEE" w:rsidRDefault="00101468" w:rsidP="00CF3DEE">
      <w:pPr>
        <w:pStyle w:val="EmpowerNormal"/>
        <w:tabs>
          <w:tab w:val="left" w:pos="2880"/>
        </w:tabs>
        <w:ind w:left="0"/>
        <w:rPr>
          <w:rFonts w:asciiTheme="minorHAnsi" w:hAnsiTheme="minorHAnsi" w:cstheme="minorHAnsi"/>
          <w:bCs/>
          <w:sz w:val="28"/>
          <w:szCs w:val="28"/>
        </w:rPr>
      </w:pPr>
      <w:r w:rsidRPr="00CF3DEE">
        <w:rPr>
          <w:rFonts w:asciiTheme="minorHAnsi" w:hAnsiTheme="minorHAnsi" w:cstheme="minorHAnsi"/>
          <w:bCs/>
          <w:sz w:val="28"/>
          <w:szCs w:val="28"/>
        </w:rPr>
        <w:t>Issue Date:</w:t>
      </w:r>
      <w:r w:rsidR="00E81BDC">
        <w:rPr>
          <w:rFonts w:asciiTheme="minorHAnsi" w:hAnsiTheme="minorHAnsi" w:cstheme="minorHAnsi"/>
          <w:b/>
          <w:bCs/>
          <w:sz w:val="28"/>
          <w:szCs w:val="28"/>
        </w:rPr>
        <w:t xml:space="preserve">       </w:t>
      </w:r>
      <w:r w:rsidRPr="00CF3DEE">
        <w:rPr>
          <w:rFonts w:asciiTheme="minorHAnsi" w:hAnsiTheme="minorHAnsi" w:cstheme="minorHAnsi"/>
          <w:b/>
          <w:bCs/>
          <w:sz w:val="28"/>
          <w:szCs w:val="28"/>
        </w:rPr>
        <w:t xml:space="preserve"> </w:t>
      </w:r>
      <w:r w:rsidR="00AB6198" w:rsidRPr="00CF3DEE">
        <w:rPr>
          <w:rFonts w:asciiTheme="minorHAnsi" w:hAnsiTheme="minorHAnsi" w:cstheme="minorHAnsi"/>
          <w:b/>
          <w:bCs/>
          <w:sz w:val="28"/>
          <w:szCs w:val="28"/>
        </w:rPr>
        <w:tab/>
      </w:r>
      <w:r w:rsidR="004F6B43">
        <w:rPr>
          <w:rFonts w:asciiTheme="minorHAnsi" w:hAnsiTheme="minorHAnsi" w:cstheme="minorHAnsi"/>
          <w:bCs/>
          <w:sz w:val="28"/>
          <w:szCs w:val="28"/>
        </w:rPr>
        <w:t>Wednesday</w:t>
      </w:r>
      <w:r w:rsidR="00A95F77">
        <w:rPr>
          <w:rFonts w:asciiTheme="minorHAnsi" w:hAnsiTheme="minorHAnsi" w:cstheme="minorHAnsi"/>
          <w:bCs/>
          <w:sz w:val="28"/>
          <w:szCs w:val="28"/>
        </w:rPr>
        <w:t xml:space="preserve">, </w:t>
      </w:r>
      <w:r w:rsidR="00AD035F">
        <w:rPr>
          <w:rFonts w:asciiTheme="minorHAnsi" w:hAnsiTheme="minorHAnsi" w:cstheme="minorHAnsi"/>
          <w:bCs/>
          <w:sz w:val="28"/>
          <w:szCs w:val="28"/>
        </w:rPr>
        <w:t>January</w:t>
      </w:r>
      <w:r w:rsidR="00A95F77">
        <w:rPr>
          <w:rFonts w:asciiTheme="minorHAnsi" w:hAnsiTheme="minorHAnsi" w:cstheme="minorHAnsi"/>
          <w:bCs/>
          <w:sz w:val="28"/>
          <w:szCs w:val="28"/>
        </w:rPr>
        <w:t xml:space="preserve"> </w:t>
      </w:r>
      <w:r w:rsidR="00AD035F">
        <w:rPr>
          <w:rFonts w:asciiTheme="minorHAnsi" w:hAnsiTheme="minorHAnsi" w:cstheme="minorHAnsi"/>
          <w:bCs/>
          <w:sz w:val="28"/>
          <w:szCs w:val="28"/>
        </w:rPr>
        <w:t>1</w:t>
      </w:r>
      <w:r w:rsidR="004F6B43">
        <w:rPr>
          <w:rFonts w:asciiTheme="minorHAnsi" w:hAnsiTheme="minorHAnsi" w:cstheme="minorHAnsi"/>
          <w:bCs/>
          <w:sz w:val="28"/>
          <w:szCs w:val="28"/>
        </w:rPr>
        <w:t>5</w:t>
      </w:r>
      <w:r w:rsidR="002413B4" w:rsidRPr="00CF3DEE">
        <w:rPr>
          <w:rFonts w:asciiTheme="minorHAnsi" w:hAnsiTheme="minorHAnsi" w:cstheme="minorHAnsi"/>
          <w:bCs/>
          <w:sz w:val="28"/>
          <w:szCs w:val="28"/>
        </w:rPr>
        <w:t>, 20</w:t>
      </w:r>
      <w:r w:rsidR="00AD035F">
        <w:rPr>
          <w:rFonts w:asciiTheme="minorHAnsi" w:hAnsiTheme="minorHAnsi" w:cstheme="minorHAnsi"/>
          <w:bCs/>
          <w:sz w:val="28"/>
          <w:szCs w:val="28"/>
        </w:rPr>
        <w:t>20</w:t>
      </w:r>
    </w:p>
    <w:p w14:paraId="3B3BD68A" w14:textId="77777777" w:rsidR="002941FD" w:rsidRPr="00CF3DEE" w:rsidRDefault="002C13A1" w:rsidP="00037DEA">
      <w:pPr>
        <w:pStyle w:val="EmpowerNormal"/>
        <w:tabs>
          <w:tab w:val="left" w:pos="2880"/>
        </w:tabs>
        <w:ind w:left="0"/>
        <w:rPr>
          <w:rFonts w:asciiTheme="minorHAnsi" w:hAnsiTheme="minorHAnsi" w:cstheme="minorHAnsi"/>
          <w:bCs/>
          <w:sz w:val="28"/>
          <w:szCs w:val="28"/>
        </w:rPr>
      </w:pPr>
      <w:r w:rsidRPr="00CF3DEE">
        <w:rPr>
          <w:rFonts w:asciiTheme="minorHAnsi" w:hAnsiTheme="minorHAnsi" w:cstheme="minorHAnsi"/>
          <w:bCs/>
          <w:sz w:val="28"/>
          <w:szCs w:val="28"/>
        </w:rPr>
        <w:t xml:space="preserve"> </w:t>
      </w:r>
    </w:p>
    <w:p w14:paraId="01A236D7" w14:textId="0B981061" w:rsidR="00037DEA" w:rsidRPr="007F003B" w:rsidRDefault="008F723D" w:rsidP="00037DEA">
      <w:pPr>
        <w:pStyle w:val="EmpowerNormal"/>
        <w:tabs>
          <w:tab w:val="left" w:pos="2340"/>
          <w:tab w:val="left" w:pos="2880"/>
        </w:tabs>
        <w:ind w:left="0"/>
        <w:rPr>
          <w:rFonts w:asciiTheme="minorHAnsi" w:hAnsiTheme="minorHAnsi" w:cstheme="minorHAnsi"/>
          <w:bCs/>
          <w:color w:val="000000" w:themeColor="text1"/>
          <w:sz w:val="28"/>
          <w:szCs w:val="28"/>
        </w:rPr>
      </w:pPr>
      <w:r w:rsidRPr="007F003B">
        <w:rPr>
          <w:rFonts w:asciiTheme="minorHAnsi" w:hAnsiTheme="minorHAnsi" w:cstheme="minorHAnsi"/>
          <w:bCs/>
          <w:color w:val="000000" w:themeColor="text1"/>
          <w:sz w:val="28"/>
          <w:szCs w:val="28"/>
        </w:rPr>
        <w:t>Deadline for Questions:</w:t>
      </w:r>
      <w:r w:rsidRPr="007F003B">
        <w:rPr>
          <w:rFonts w:asciiTheme="minorHAnsi" w:hAnsiTheme="minorHAnsi" w:cstheme="minorHAnsi"/>
          <w:bCs/>
          <w:color w:val="000000" w:themeColor="text1"/>
          <w:sz w:val="28"/>
          <w:szCs w:val="28"/>
        </w:rPr>
        <w:tab/>
      </w:r>
      <w:r w:rsidR="00787D50">
        <w:rPr>
          <w:rFonts w:asciiTheme="minorHAnsi" w:hAnsiTheme="minorHAnsi" w:cstheme="minorHAnsi"/>
          <w:bCs/>
          <w:color w:val="000000" w:themeColor="text1"/>
          <w:sz w:val="28"/>
          <w:szCs w:val="28"/>
        </w:rPr>
        <w:t>Wednesday</w:t>
      </w:r>
      <w:r w:rsidR="00B01622" w:rsidRPr="007F003B">
        <w:rPr>
          <w:rFonts w:asciiTheme="minorHAnsi" w:hAnsiTheme="minorHAnsi" w:cstheme="minorHAnsi"/>
          <w:bCs/>
          <w:color w:val="000000" w:themeColor="text1"/>
          <w:sz w:val="28"/>
          <w:szCs w:val="28"/>
        </w:rPr>
        <w:t xml:space="preserve">, </w:t>
      </w:r>
      <w:r w:rsidR="00AD035F" w:rsidRPr="007F003B">
        <w:rPr>
          <w:rFonts w:asciiTheme="minorHAnsi" w:hAnsiTheme="minorHAnsi" w:cstheme="minorHAnsi"/>
          <w:bCs/>
          <w:color w:val="000000" w:themeColor="text1"/>
          <w:sz w:val="28"/>
          <w:szCs w:val="28"/>
        </w:rPr>
        <w:t>January</w:t>
      </w:r>
      <w:r w:rsidR="00B01622" w:rsidRPr="007F003B">
        <w:rPr>
          <w:rFonts w:asciiTheme="minorHAnsi" w:hAnsiTheme="minorHAnsi" w:cstheme="minorHAnsi"/>
          <w:bCs/>
          <w:color w:val="000000" w:themeColor="text1"/>
          <w:sz w:val="28"/>
          <w:szCs w:val="28"/>
        </w:rPr>
        <w:t xml:space="preserve"> </w:t>
      </w:r>
      <w:r w:rsidR="007F003B" w:rsidRPr="007F003B">
        <w:rPr>
          <w:rFonts w:asciiTheme="minorHAnsi" w:hAnsiTheme="minorHAnsi" w:cstheme="minorHAnsi"/>
          <w:bCs/>
          <w:color w:val="000000" w:themeColor="text1"/>
          <w:sz w:val="28"/>
          <w:szCs w:val="28"/>
        </w:rPr>
        <w:t>2</w:t>
      </w:r>
      <w:r w:rsidR="00787D50">
        <w:rPr>
          <w:rFonts w:asciiTheme="minorHAnsi" w:hAnsiTheme="minorHAnsi" w:cstheme="minorHAnsi"/>
          <w:bCs/>
          <w:color w:val="000000" w:themeColor="text1"/>
          <w:sz w:val="28"/>
          <w:szCs w:val="28"/>
        </w:rPr>
        <w:t>2</w:t>
      </w:r>
      <w:r w:rsidR="002413B4" w:rsidRPr="007F003B">
        <w:rPr>
          <w:rFonts w:asciiTheme="minorHAnsi" w:hAnsiTheme="minorHAnsi" w:cstheme="minorHAnsi"/>
          <w:bCs/>
          <w:color w:val="000000" w:themeColor="text1"/>
          <w:sz w:val="28"/>
          <w:szCs w:val="28"/>
        </w:rPr>
        <w:t>, 20</w:t>
      </w:r>
      <w:r w:rsidR="00AD035F" w:rsidRPr="007F003B">
        <w:rPr>
          <w:rFonts w:asciiTheme="minorHAnsi" w:hAnsiTheme="minorHAnsi" w:cstheme="minorHAnsi"/>
          <w:bCs/>
          <w:color w:val="000000" w:themeColor="text1"/>
          <w:sz w:val="28"/>
          <w:szCs w:val="28"/>
        </w:rPr>
        <w:t>20</w:t>
      </w:r>
      <w:r w:rsidR="002413B4" w:rsidRPr="007F003B">
        <w:rPr>
          <w:rFonts w:asciiTheme="minorHAnsi" w:hAnsiTheme="minorHAnsi" w:cstheme="minorHAnsi"/>
          <w:bCs/>
          <w:color w:val="000000" w:themeColor="text1"/>
          <w:sz w:val="28"/>
          <w:szCs w:val="28"/>
        </w:rPr>
        <w:t xml:space="preserve"> </w:t>
      </w:r>
    </w:p>
    <w:p w14:paraId="471E8D41" w14:textId="758DE455" w:rsidR="008F723D" w:rsidRPr="007F003B" w:rsidRDefault="00037DEA" w:rsidP="00037DEA">
      <w:pPr>
        <w:pStyle w:val="EmpowerNormal"/>
        <w:tabs>
          <w:tab w:val="left" w:pos="2340"/>
          <w:tab w:val="left" w:pos="2880"/>
        </w:tabs>
        <w:ind w:left="0"/>
        <w:rPr>
          <w:rFonts w:asciiTheme="minorHAnsi" w:hAnsiTheme="minorHAnsi" w:cstheme="minorHAnsi"/>
          <w:bCs/>
          <w:color w:val="000000" w:themeColor="text1"/>
          <w:sz w:val="28"/>
          <w:szCs w:val="28"/>
        </w:rPr>
      </w:pPr>
      <w:r w:rsidRPr="007F003B">
        <w:rPr>
          <w:rFonts w:asciiTheme="minorHAnsi" w:hAnsiTheme="minorHAnsi" w:cstheme="minorHAnsi"/>
          <w:bCs/>
          <w:color w:val="000000" w:themeColor="text1"/>
          <w:sz w:val="28"/>
          <w:szCs w:val="28"/>
        </w:rPr>
        <w:tab/>
      </w:r>
      <w:r w:rsidRPr="007F003B">
        <w:rPr>
          <w:rFonts w:asciiTheme="minorHAnsi" w:hAnsiTheme="minorHAnsi" w:cstheme="minorHAnsi"/>
          <w:bCs/>
          <w:color w:val="000000" w:themeColor="text1"/>
          <w:sz w:val="28"/>
          <w:szCs w:val="28"/>
        </w:rPr>
        <w:tab/>
      </w:r>
      <w:r w:rsidR="008F723D" w:rsidRPr="007F003B">
        <w:rPr>
          <w:rFonts w:asciiTheme="minorHAnsi" w:hAnsiTheme="minorHAnsi" w:cstheme="minorHAnsi"/>
          <w:bCs/>
          <w:color w:val="000000" w:themeColor="text1"/>
          <w:sz w:val="28"/>
          <w:szCs w:val="28"/>
        </w:rPr>
        <w:t>by 11:59 p</w:t>
      </w:r>
      <w:r w:rsidR="007F003B">
        <w:rPr>
          <w:rFonts w:asciiTheme="minorHAnsi" w:hAnsiTheme="minorHAnsi" w:cstheme="minorHAnsi"/>
          <w:bCs/>
          <w:color w:val="000000" w:themeColor="text1"/>
          <w:sz w:val="28"/>
          <w:szCs w:val="28"/>
        </w:rPr>
        <w:t>.</w:t>
      </w:r>
      <w:r w:rsidR="008F723D" w:rsidRPr="007F003B">
        <w:rPr>
          <w:rFonts w:asciiTheme="minorHAnsi" w:hAnsiTheme="minorHAnsi" w:cstheme="minorHAnsi"/>
          <w:bCs/>
          <w:color w:val="000000" w:themeColor="text1"/>
          <w:sz w:val="28"/>
          <w:szCs w:val="28"/>
        </w:rPr>
        <w:t>m</w:t>
      </w:r>
      <w:r w:rsidR="007F003B">
        <w:rPr>
          <w:rFonts w:asciiTheme="minorHAnsi" w:hAnsiTheme="minorHAnsi" w:cstheme="minorHAnsi"/>
          <w:bCs/>
          <w:color w:val="000000" w:themeColor="text1"/>
          <w:sz w:val="28"/>
          <w:szCs w:val="28"/>
        </w:rPr>
        <w:t>.</w:t>
      </w:r>
    </w:p>
    <w:p w14:paraId="7A1DC476" w14:textId="77777777" w:rsidR="008F723D" w:rsidRPr="00CF3DEE" w:rsidRDefault="008F723D" w:rsidP="00037DEA">
      <w:pPr>
        <w:pStyle w:val="EmpowerNormal"/>
        <w:tabs>
          <w:tab w:val="left" w:pos="2340"/>
          <w:tab w:val="left" w:pos="2880"/>
        </w:tabs>
        <w:ind w:left="0"/>
        <w:rPr>
          <w:rFonts w:asciiTheme="minorHAnsi" w:hAnsiTheme="minorHAnsi" w:cstheme="minorHAnsi"/>
          <w:bCs/>
          <w:sz w:val="28"/>
          <w:szCs w:val="28"/>
        </w:rPr>
      </w:pPr>
    </w:p>
    <w:p w14:paraId="6306E3F8" w14:textId="7082FF1C" w:rsidR="00037DEA" w:rsidRPr="007F003B" w:rsidRDefault="002941FD" w:rsidP="00CF3DEE">
      <w:pPr>
        <w:pStyle w:val="EmpowerNormal"/>
        <w:tabs>
          <w:tab w:val="left" w:pos="2880"/>
        </w:tabs>
        <w:ind w:left="2880" w:hanging="2880"/>
        <w:rPr>
          <w:rFonts w:asciiTheme="minorHAnsi" w:hAnsiTheme="minorHAnsi" w:cstheme="minorHAnsi"/>
          <w:b/>
          <w:bCs/>
          <w:color w:val="000000" w:themeColor="text1"/>
          <w:sz w:val="28"/>
          <w:szCs w:val="28"/>
        </w:rPr>
      </w:pPr>
      <w:r w:rsidRPr="007F003B">
        <w:rPr>
          <w:rFonts w:asciiTheme="minorHAnsi" w:hAnsiTheme="minorHAnsi" w:cstheme="minorHAnsi"/>
          <w:b/>
          <w:bCs/>
          <w:color w:val="000000" w:themeColor="text1"/>
          <w:sz w:val="28"/>
          <w:szCs w:val="28"/>
        </w:rPr>
        <w:t>Due Date:</w:t>
      </w:r>
      <w:r w:rsidR="00E81BDC" w:rsidRPr="007F003B">
        <w:rPr>
          <w:rFonts w:asciiTheme="minorHAnsi" w:hAnsiTheme="minorHAnsi" w:cstheme="minorHAnsi"/>
          <w:b/>
          <w:bCs/>
          <w:color w:val="000000" w:themeColor="text1"/>
          <w:sz w:val="28"/>
          <w:szCs w:val="28"/>
        </w:rPr>
        <w:t xml:space="preserve">        </w:t>
      </w:r>
      <w:r w:rsidR="00AB6198" w:rsidRPr="007F003B">
        <w:rPr>
          <w:rFonts w:asciiTheme="minorHAnsi" w:hAnsiTheme="minorHAnsi" w:cstheme="minorHAnsi"/>
          <w:b/>
          <w:bCs/>
          <w:color w:val="000000" w:themeColor="text1"/>
          <w:sz w:val="28"/>
          <w:szCs w:val="28"/>
        </w:rPr>
        <w:tab/>
      </w:r>
      <w:r w:rsidR="00787D50">
        <w:rPr>
          <w:rFonts w:asciiTheme="minorHAnsi" w:hAnsiTheme="minorHAnsi" w:cstheme="minorHAnsi"/>
          <w:b/>
          <w:bCs/>
          <w:color w:val="000000" w:themeColor="text1"/>
          <w:sz w:val="28"/>
          <w:szCs w:val="28"/>
        </w:rPr>
        <w:t>Wednesday</w:t>
      </w:r>
      <w:r w:rsidR="00D969DD" w:rsidRPr="007F003B">
        <w:rPr>
          <w:rFonts w:asciiTheme="minorHAnsi" w:hAnsiTheme="minorHAnsi" w:cstheme="minorHAnsi"/>
          <w:b/>
          <w:bCs/>
          <w:color w:val="000000" w:themeColor="text1"/>
          <w:sz w:val="28"/>
          <w:szCs w:val="28"/>
        </w:rPr>
        <w:t>, January 2</w:t>
      </w:r>
      <w:r w:rsidR="00787D50">
        <w:rPr>
          <w:rFonts w:asciiTheme="minorHAnsi" w:hAnsiTheme="minorHAnsi" w:cstheme="minorHAnsi"/>
          <w:b/>
          <w:bCs/>
          <w:color w:val="000000" w:themeColor="text1"/>
          <w:sz w:val="28"/>
          <w:szCs w:val="28"/>
        </w:rPr>
        <w:t>9</w:t>
      </w:r>
      <w:r w:rsidR="002413B4" w:rsidRPr="007F003B">
        <w:rPr>
          <w:rFonts w:asciiTheme="minorHAnsi" w:hAnsiTheme="minorHAnsi" w:cstheme="minorHAnsi"/>
          <w:b/>
          <w:bCs/>
          <w:color w:val="000000" w:themeColor="text1"/>
          <w:sz w:val="28"/>
          <w:szCs w:val="28"/>
        </w:rPr>
        <w:t>, 20</w:t>
      </w:r>
      <w:r w:rsidR="00AD035F" w:rsidRPr="007F003B">
        <w:rPr>
          <w:rFonts w:asciiTheme="minorHAnsi" w:hAnsiTheme="minorHAnsi" w:cstheme="minorHAnsi"/>
          <w:b/>
          <w:bCs/>
          <w:color w:val="000000" w:themeColor="text1"/>
          <w:sz w:val="28"/>
          <w:szCs w:val="28"/>
        </w:rPr>
        <w:t>20</w:t>
      </w:r>
    </w:p>
    <w:p w14:paraId="1A6479BD" w14:textId="701F59C5" w:rsidR="00BC1BB6" w:rsidRPr="007F003B" w:rsidRDefault="00037DEA" w:rsidP="00CF3DEE">
      <w:pPr>
        <w:pStyle w:val="EmpowerNormal"/>
        <w:tabs>
          <w:tab w:val="left" w:pos="2880"/>
        </w:tabs>
        <w:ind w:left="2880" w:hanging="2880"/>
        <w:rPr>
          <w:rFonts w:asciiTheme="minorHAnsi" w:hAnsiTheme="minorHAnsi" w:cstheme="minorHAnsi"/>
          <w:b/>
          <w:bCs/>
          <w:color w:val="000000" w:themeColor="text1"/>
          <w:sz w:val="28"/>
          <w:szCs w:val="28"/>
        </w:rPr>
      </w:pPr>
      <w:r w:rsidRPr="007F003B">
        <w:rPr>
          <w:rFonts w:asciiTheme="minorHAnsi" w:hAnsiTheme="minorHAnsi" w:cstheme="minorHAnsi"/>
          <w:b/>
          <w:bCs/>
          <w:color w:val="000000" w:themeColor="text1"/>
          <w:sz w:val="28"/>
          <w:szCs w:val="28"/>
        </w:rPr>
        <w:tab/>
      </w:r>
      <w:r w:rsidR="008F723D" w:rsidRPr="007F003B">
        <w:rPr>
          <w:rFonts w:asciiTheme="minorHAnsi" w:hAnsiTheme="minorHAnsi" w:cstheme="minorHAnsi"/>
          <w:b/>
          <w:bCs/>
          <w:color w:val="000000" w:themeColor="text1"/>
          <w:sz w:val="28"/>
          <w:szCs w:val="28"/>
        </w:rPr>
        <w:t>by 11:59 p</w:t>
      </w:r>
      <w:r w:rsidR="007F003B" w:rsidRPr="007F003B">
        <w:rPr>
          <w:rFonts w:asciiTheme="minorHAnsi" w:hAnsiTheme="minorHAnsi" w:cstheme="minorHAnsi"/>
          <w:b/>
          <w:bCs/>
          <w:color w:val="000000" w:themeColor="text1"/>
          <w:sz w:val="28"/>
          <w:szCs w:val="28"/>
        </w:rPr>
        <w:t>.</w:t>
      </w:r>
      <w:r w:rsidR="008F723D" w:rsidRPr="007F003B">
        <w:rPr>
          <w:rFonts w:asciiTheme="minorHAnsi" w:hAnsiTheme="minorHAnsi" w:cstheme="minorHAnsi"/>
          <w:b/>
          <w:bCs/>
          <w:color w:val="000000" w:themeColor="text1"/>
          <w:sz w:val="28"/>
          <w:szCs w:val="28"/>
        </w:rPr>
        <w:t>m</w:t>
      </w:r>
      <w:r w:rsidR="007F003B" w:rsidRPr="007F003B">
        <w:rPr>
          <w:rFonts w:asciiTheme="minorHAnsi" w:hAnsiTheme="minorHAnsi" w:cstheme="minorHAnsi"/>
          <w:b/>
          <w:bCs/>
          <w:color w:val="000000" w:themeColor="text1"/>
          <w:sz w:val="28"/>
          <w:szCs w:val="28"/>
        </w:rPr>
        <w:t>.</w:t>
      </w:r>
    </w:p>
    <w:p w14:paraId="1B9EF691" w14:textId="77777777" w:rsidR="008F723D" w:rsidRPr="00CF3DEE" w:rsidRDefault="008F723D" w:rsidP="00CF3DEE">
      <w:pPr>
        <w:pStyle w:val="EmpowerNormal"/>
        <w:tabs>
          <w:tab w:val="left" w:pos="2880"/>
        </w:tabs>
        <w:ind w:left="0"/>
        <w:rPr>
          <w:rFonts w:asciiTheme="minorHAnsi" w:hAnsiTheme="minorHAnsi" w:cstheme="minorHAnsi"/>
          <w:bCs/>
          <w:sz w:val="28"/>
          <w:szCs w:val="28"/>
        </w:rPr>
      </w:pPr>
    </w:p>
    <w:p w14:paraId="6D255EEA" w14:textId="77777777" w:rsidR="008F723D" w:rsidRPr="0096175F" w:rsidRDefault="009347E8" w:rsidP="00CF3DEE">
      <w:pPr>
        <w:pStyle w:val="EmpowerNormal"/>
        <w:tabs>
          <w:tab w:val="left" w:pos="2880"/>
        </w:tabs>
        <w:ind w:left="0"/>
        <w:rPr>
          <w:rFonts w:asciiTheme="minorHAnsi" w:hAnsiTheme="minorHAnsi" w:cstheme="minorHAnsi"/>
          <w:b/>
          <w:bCs/>
          <w:sz w:val="28"/>
          <w:szCs w:val="28"/>
        </w:rPr>
      </w:pPr>
      <w:r w:rsidRPr="0096175F">
        <w:rPr>
          <w:rFonts w:asciiTheme="minorHAnsi" w:hAnsiTheme="minorHAnsi" w:cstheme="minorHAnsi"/>
          <w:b/>
          <w:bCs/>
          <w:sz w:val="28"/>
          <w:szCs w:val="28"/>
        </w:rPr>
        <w:t xml:space="preserve">Electronic Submissions Only </w:t>
      </w:r>
      <w:r>
        <w:rPr>
          <w:rFonts w:asciiTheme="minorHAnsi" w:hAnsiTheme="minorHAnsi" w:cstheme="minorHAnsi"/>
          <w:b/>
          <w:bCs/>
          <w:sz w:val="28"/>
          <w:szCs w:val="28"/>
        </w:rPr>
        <w:t xml:space="preserve">through </w:t>
      </w:r>
      <w:r w:rsidRPr="0096175F">
        <w:rPr>
          <w:rFonts w:asciiTheme="minorHAnsi" w:hAnsiTheme="minorHAnsi" w:cstheme="minorHAnsi"/>
          <w:b/>
          <w:bCs/>
          <w:sz w:val="28"/>
          <w:szCs w:val="28"/>
        </w:rPr>
        <w:t>West Hollywood’s Online Bidding Portal</w:t>
      </w:r>
    </w:p>
    <w:bookmarkStart w:id="2" w:name="_Hlk29997586"/>
    <w:p w14:paraId="4DB719C3" w14:textId="77777777" w:rsidR="008F723D" w:rsidRPr="00D3454C" w:rsidRDefault="00787D50" w:rsidP="00CF3DEE">
      <w:pPr>
        <w:tabs>
          <w:tab w:val="left" w:pos="2880"/>
        </w:tabs>
        <w:jc w:val="both"/>
        <w:rPr>
          <w:rFonts w:asciiTheme="minorHAnsi" w:hAnsiTheme="minorHAnsi" w:cstheme="minorHAnsi"/>
          <w:b/>
          <w:bCs/>
          <w:color w:val="31849B" w:themeColor="accent5" w:themeShade="BF"/>
          <w:sz w:val="28"/>
          <w:szCs w:val="28"/>
        </w:rPr>
      </w:pPr>
      <w:r>
        <w:fldChar w:fldCharType="begin"/>
      </w:r>
      <w:r>
        <w:instrText xml:space="preserve"> HYPERLINK "https://www.planetbids.com/portal/portal.cfm?CompanyID=22761" </w:instrText>
      </w:r>
      <w:r>
        <w:fldChar w:fldCharType="separate"/>
      </w:r>
      <w:r w:rsidR="008F723D" w:rsidRPr="00D3454C">
        <w:rPr>
          <w:rStyle w:val="Hyperlink"/>
          <w:rFonts w:asciiTheme="minorHAnsi" w:hAnsiTheme="minorHAnsi" w:cstheme="minorHAnsi"/>
          <w:b/>
          <w:color w:val="31849B" w:themeColor="accent5" w:themeShade="BF"/>
          <w:sz w:val="28"/>
          <w:szCs w:val="28"/>
          <w:u w:val="none"/>
        </w:rPr>
        <w:t>https://www.planetbids.com/portal/portal.cfm?CompanyID=22761</w:t>
      </w:r>
      <w:r>
        <w:rPr>
          <w:rStyle w:val="Hyperlink"/>
          <w:rFonts w:asciiTheme="minorHAnsi" w:hAnsiTheme="minorHAnsi" w:cstheme="minorHAnsi"/>
          <w:b/>
          <w:color w:val="31849B" w:themeColor="accent5" w:themeShade="BF"/>
          <w:sz w:val="28"/>
          <w:szCs w:val="28"/>
          <w:u w:val="none"/>
        </w:rPr>
        <w:fldChar w:fldCharType="end"/>
      </w:r>
    </w:p>
    <w:bookmarkEnd w:id="2"/>
    <w:p w14:paraId="04643745" w14:textId="77777777" w:rsidR="008F723D" w:rsidRPr="00CF3DEE" w:rsidRDefault="008F723D" w:rsidP="00CF3DEE">
      <w:pPr>
        <w:tabs>
          <w:tab w:val="left" w:pos="2880"/>
        </w:tabs>
        <w:jc w:val="both"/>
        <w:rPr>
          <w:rFonts w:asciiTheme="minorHAnsi" w:hAnsiTheme="minorHAnsi" w:cstheme="minorHAnsi"/>
          <w:bCs/>
          <w:sz w:val="28"/>
          <w:szCs w:val="28"/>
        </w:rPr>
      </w:pPr>
    </w:p>
    <w:p w14:paraId="13A8F4FC" w14:textId="77777777" w:rsidR="00BD559F" w:rsidRPr="00CF3DEE" w:rsidRDefault="002941FD" w:rsidP="00CF3DEE">
      <w:pPr>
        <w:tabs>
          <w:tab w:val="left" w:pos="2880"/>
        </w:tabs>
        <w:jc w:val="both"/>
        <w:rPr>
          <w:rFonts w:asciiTheme="minorHAnsi" w:hAnsiTheme="minorHAnsi" w:cstheme="minorHAnsi"/>
          <w:bCs/>
          <w:sz w:val="28"/>
          <w:szCs w:val="28"/>
        </w:rPr>
      </w:pPr>
      <w:r w:rsidRPr="00CF3DEE">
        <w:rPr>
          <w:rFonts w:asciiTheme="minorHAnsi" w:hAnsiTheme="minorHAnsi" w:cstheme="minorHAnsi"/>
          <w:bCs/>
          <w:sz w:val="28"/>
          <w:szCs w:val="28"/>
        </w:rPr>
        <w:t xml:space="preserve">Submit to: </w:t>
      </w:r>
      <w:r w:rsidR="008F723D" w:rsidRPr="00CF3DEE">
        <w:rPr>
          <w:rFonts w:asciiTheme="minorHAnsi" w:hAnsiTheme="minorHAnsi" w:cstheme="minorHAnsi"/>
          <w:bCs/>
          <w:sz w:val="28"/>
          <w:szCs w:val="28"/>
        </w:rPr>
        <w:tab/>
      </w:r>
      <w:r w:rsidR="00AB6198" w:rsidRPr="00CF3DEE">
        <w:rPr>
          <w:rFonts w:asciiTheme="minorHAnsi" w:hAnsiTheme="minorHAnsi" w:cstheme="minorHAnsi"/>
          <w:bCs/>
          <w:sz w:val="28"/>
          <w:szCs w:val="28"/>
        </w:rPr>
        <w:t>City of West Hollywood</w:t>
      </w:r>
    </w:p>
    <w:p w14:paraId="53CB33C0" w14:textId="77777777" w:rsidR="00AB6198" w:rsidRPr="00CF3DEE" w:rsidRDefault="00AB6198" w:rsidP="00037DEA">
      <w:pPr>
        <w:tabs>
          <w:tab w:val="left" w:pos="2880"/>
        </w:tabs>
        <w:jc w:val="both"/>
        <w:rPr>
          <w:rFonts w:asciiTheme="minorHAnsi" w:hAnsiTheme="minorHAnsi" w:cstheme="minorHAnsi"/>
          <w:bCs/>
          <w:sz w:val="28"/>
          <w:szCs w:val="28"/>
        </w:rPr>
      </w:pPr>
      <w:r w:rsidRPr="00CF3DEE">
        <w:rPr>
          <w:rFonts w:asciiTheme="minorHAnsi" w:hAnsiTheme="minorHAnsi" w:cstheme="minorHAnsi"/>
          <w:bCs/>
          <w:sz w:val="28"/>
          <w:szCs w:val="28"/>
        </w:rPr>
        <w:tab/>
        <w:t>8300 Santa Monica Blvd</w:t>
      </w:r>
    </w:p>
    <w:p w14:paraId="358D1C2D" w14:textId="77777777" w:rsidR="00EE20E3" w:rsidRPr="00CF3DEE" w:rsidRDefault="00AB6198" w:rsidP="00037DEA">
      <w:pPr>
        <w:tabs>
          <w:tab w:val="left" w:pos="2880"/>
        </w:tabs>
        <w:jc w:val="both"/>
        <w:rPr>
          <w:rFonts w:asciiTheme="minorHAnsi" w:hAnsiTheme="minorHAnsi" w:cstheme="minorHAnsi"/>
          <w:bCs/>
          <w:sz w:val="28"/>
          <w:szCs w:val="28"/>
        </w:rPr>
      </w:pPr>
      <w:r w:rsidRPr="00CF3DEE">
        <w:rPr>
          <w:rFonts w:asciiTheme="minorHAnsi" w:hAnsiTheme="minorHAnsi" w:cstheme="minorHAnsi"/>
          <w:bCs/>
          <w:sz w:val="28"/>
          <w:szCs w:val="28"/>
        </w:rPr>
        <w:tab/>
        <w:t>West Hollywood, CA 90069</w:t>
      </w:r>
    </w:p>
    <w:p w14:paraId="017EB282" w14:textId="1FEF0DE1" w:rsidR="00EE20E3" w:rsidRPr="00CF3DEE" w:rsidRDefault="00EE20E3" w:rsidP="00037DEA">
      <w:pPr>
        <w:tabs>
          <w:tab w:val="left" w:pos="2880"/>
        </w:tabs>
        <w:jc w:val="both"/>
        <w:rPr>
          <w:rFonts w:asciiTheme="minorHAnsi" w:hAnsiTheme="minorHAnsi" w:cstheme="minorHAnsi"/>
          <w:bCs/>
          <w:sz w:val="28"/>
          <w:szCs w:val="28"/>
        </w:rPr>
      </w:pPr>
      <w:r>
        <w:rPr>
          <w:rFonts w:asciiTheme="minorHAnsi" w:hAnsiTheme="minorHAnsi" w:cstheme="minorHAnsi"/>
          <w:bCs/>
          <w:sz w:val="28"/>
          <w:szCs w:val="28"/>
        </w:rPr>
        <w:tab/>
        <w:t xml:space="preserve">Attn: </w:t>
      </w:r>
      <w:r w:rsidR="00ED4AFE">
        <w:rPr>
          <w:rFonts w:asciiTheme="minorHAnsi" w:hAnsiTheme="minorHAnsi" w:cstheme="minorHAnsi"/>
          <w:bCs/>
          <w:sz w:val="28"/>
          <w:szCs w:val="28"/>
        </w:rPr>
        <w:t>Communications</w:t>
      </w:r>
      <w:r w:rsidRPr="00DE2EBC">
        <w:rPr>
          <w:rFonts w:asciiTheme="minorHAnsi" w:hAnsiTheme="minorHAnsi" w:cstheme="minorHAnsi"/>
          <w:bCs/>
          <w:sz w:val="28"/>
          <w:szCs w:val="28"/>
        </w:rPr>
        <w:t xml:space="preserve"> Department</w:t>
      </w:r>
    </w:p>
    <w:p w14:paraId="7492D5A1" w14:textId="77777777" w:rsidR="00354BB6" w:rsidRDefault="00354BB6" w:rsidP="00037DEA">
      <w:pPr>
        <w:tabs>
          <w:tab w:val="left" w:pos="2430"/>
          <w:tab w:val="left" w:pos="2880"/>
        </w:tabs>
        <w:jc w:val="both"/>
        <w:rPr>
          <w:rFonts w:asciiTheme="minorHAnsi" w:hAnsiTheme="minorHAnsi" w:cstheme="minorHAnsi"/>
          <w:bCs/>
          <w:sz w:val="32"/>
        </w:rPr>
      </w:pPr>
    </w:p>
    <w:p w14:paraId="401A685E" w14:textId="77777777" w:rsidR="00C80439" w:rsidRPr="007864F4" w:rsidRDefault="00710E57" w:rsidP="00354BB6">
      <w:pPr>
        <w:tabs>
          <w:tab w:val="left" w:pos="2430"/>
        </w:tabs>
        <w:jc w:val="center"/>
        <w:rPr>
          <w:rFonts w:asciiTheme="minorHAnsi" w:hAnsiTheme="minorHAnsi" w:cstheme="minorHAnsi"/>
          <w:sz w:val="32"/>
          <w:highlight w:val="yellow"/>
        </w:rPr>
      </w:pPr>
      <w:r>
        <w:rPr>
          <w:noProof/>
        </w:rPr>
        <w:drawing>
          <wp:anchor distT="0" distB="0" distL="114300" distR="114300" simplePos="0" relativeHeight="251659264" behindDoc="0" locked="0" layoutInCell="1" allowOverlap="1" wp14:anchorId="4CD83FEF" wp14:editId="1F198DAA">
            <wp:simplePos x="0" y="0"/>
            <wp:positionH relativeFrom="column">
              <wp:posOffset>4114800</wp:posOffset>
            </wp:positionH>
            <wp:positionV relativeFrom="paragraph">
              <wp:posOffset>198120</wp:posOffset>
            </wp:positionV>
            <wp:extent cx="1833880" cy="1706245"/>
            <wp:effectExtent l="0" t="0" r="0" b="8255"/>
            <wp:wrapNone/>
            <wp:docPr id="2" name="Picture 2" descr="weho_white_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ho_white_on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3880" cy="1706245"/>
                    </a:xfrm>
                    <a:prstGeom prst="rect">
                      <a:avLst/>
                    </a:prstGeom>
                    <a:noFill/>
                  </pic:spPr>
                </pic:pic>
              </a:graphicData>
            </a:graphic>
            <wp14:sizeRelH relativeFrom="page">
              <wp14:pctWidth>0</wp14:pctWidth>
            </wp14:sizeRelH>
            <wp14:sizeRelV relativeFrom="page">
              <wp14:pctHeight>0</wp14:pctHeight>
            </wp14:sizeRelV>
          </wp:anchor>
        </w:drawing>
      </w:r>
      <w:r w:rsidR="00C80439" w:rsidRPr="007864F4">
        <w:rPr>
          <w:rFonts w:asciiTheme="minorHAnsi" w:hAnsiTheme="minorHAnsi" w:cstheme="minorHAnsi"/>
          <w:sz w:val="32"/>
          <w:highlight w:val="yellow"/>
        </w:rPr>
        <w:br w:type="page"/>
      </w:r>
    </w:p>
    <w:sdt>
      <w:sdtPr>
        <w:rPr>
          <w:sz w:val="32"/>
        </w:rPr>
        <w:id w:val="-1807163881"/>
        <w:docPartObj>
          <w:docPartGallery w:val="Table of Contents"/>
          <w:docPartUnique/>
        </w:docPartObj>
      </w:sdtPr>
      <w:sdtEndPr>
        <w:rPr>
          <w:b/>
          <w:bCs/>
          <w:noProof/>
          <w:sz w:val="28"/>
        </w:rPr>
      </w:sdtEndPr>
      <w:sdtContent>
        <w:p w14:paraId="5022AC4C" w14:textId="77777777" w:rsidR="00D4307B" w:rsidRPr="00086274" w:rsidRDefault="00DB71C1" w:rsidP="00CF3DEE">
          <w:pPr>
            <w:rPr>
              <w:rFonts w:asciiTheme="minorHAnsi" w:hAnsiTheme="minorHAnsi" w:cstheme="minorHAnsi"/>
              <w:b/>
            </w:rPr>
          </w:pPr>
          <w:r w:rsidRPr="00086274">
            <w:rPr>
              <w:rFonts w:asciiTheme="minorHAnsi" w:hAnsiTheme="minorHAnsi" w:cstheme="minorHAnsi"/>
              <w:b/>
            </w:rPr>
            <w:t>TABLE OF CONTENTS</w:t>
          </w:r>
        </w:p>
        <w:p w14:paraId="5D38CAC1" w14:textId="77777777" w:rsidR="00DB71C1" w:rsidRPr="00086274" w:rsidRDefault="00DB71C1" w:rsidP="00CF3DEE">
          <w:pPr>
            <w:rPr>
              <w:rFonts w:asciiTheme="minorHAnsi" w:hAnsiTheme="minorHAnsi" w:cstheme="minorHAnsi"/>
              <w:sz w:val="28"/>
              <w:lang w:eastAsia="ja-JP"/>
            </w:rPr>
          </w:pPr>
        </w:p>
        <w:p w14:paraId="66C74493" w14:textId="5FD3F770" w:rsidR="00086274" w:rsidRPr="00086274" w:rsidRDefault="00DB71C1">
          <w:pPr>
            <w:pStyle w:val="TOC1"/>
            <w:rPr>
              <w:rFonts w:eastAsiaTheme="minorEastAsia"/>
              <w:b w:val="0"/>
              <w:sz w:val="22"/>
            </w:rPr>
          </w:pPr>
          <w:r w:rsidRPr="00086274">
            <w:fldChar w:fldCharType="begin"/>
          </w:r>
          <w:r w:rsidRPr="00086274">
            <w:instrText xml:space="preserve"> TOC \o "1-1" \h \z \t "Subhead 1.1,2,Appendix,2" </w:instrText>
          </w:r>
          <w:r w:rsidRPr="00086274">
            <w:fldChar w:fldCharType="separate"/>
          </w:r>
          <w:hyperlink w:anchor="_Toc22821548" w:history="1">
            <w:r w:rsidR="00086274" w:rsidRPr="00086274">
              <w:rPr>
                <w:rStyle w:val="Hyperlink"/>
              </w:rPr>
              <w:t>1. General Information</w:t>
            </w:r>
          </w:hyperlink>
        </w:p>
        <w:p w14:paraId="059E9BEA" w14:textId="67180545" w:rsidR="00086274" w:rsidRDefault="00086274">
          <w:pPr>
            <w:pStyle w:val="TOC2"/>
            <w:rPr>
              <w:rStyle w:val="Hyperlink"/>
              <w:rFonts w:asciiTheme="minorHAnsi" w:hAnsiTheme="minorHAnsi" w:cstheme="minorHAnsi"/>
              <w:noProof/>
            </w:rPr>
          </w:pPr>
          <w:r w:rsidRPr="00120E6E">
            <w:rPr>
              <w:rFonts w:asciiTheme="minorHAnsi" w:hAnsiTheme="minorHAnsi" w:cstheme="minorHAnsi"/>
              <w:noProof/>
            </w:rPr>
            <w:t xml:space="preserve">1.1 </w:t>
          </w:r>
          <w:r w:rsidR="00E81BDC" w:rsidRPr="00120E6E">
            <w:rPr>
              <w:rFonts w:asciiTheme="minorHAnsi" w:hAnsiTheme="minorHAnsi" w:cstheme="minorHAnsi"/>
              <w:noProof/>
            </w:rPr>
            <w:tab/>
          </w:r>
          <w:r w:rsidRPr="00120E6E">
            <w:rPr>
              <w:rFonts w:asciiTheme="minorHAnsi" w:hAnsiTheme="minorHAnsi" w:cstheme="minorHAnsi"/>
              <w:noProof/>
            </w:rPr>
            <w:t>Requested Scope of Services</w:t>
          </w:r>
          <w:r w:rsidRPr="00086274">
            <w:rPr>
              <w:rFonts w:asciiTheme="minorHAnsi" w:hAnsiTheme="minorHAnsi" w:cstheme="minorHAnsi"/>
              <w:noProof/>
              <w:webHidden/>
            </w:rPr>
            <w:tab/>
          </w:r>
          <w:r w:rsidRPr="00086274">
            <w:rPr>
              <w:rFonts w:asciiTheme="minorHAnsi" w:hAnsiTheme="minorHAnsi" w:cstheme="minorHAnsi"/>
              <w:noProof/>
              <w:webHidden/>
            </w:rPr>
            <w:fldChar w:fldCharType="begin"/>
          </w:r>
          <w:r w:rsidRPr="00086274">
            <w:rPr>
              <w:rFonts w:asciiTheme="minorHAnsi" w:hAnsiTheme="minorHAnsi" w:cstheme="minorHAnsi"/>
              <w:noProof/>
              <w:webHidden/>
            </w:rPr>
            <w:instrText xml:space="preserve"> PAGEREF _Toc22821549 \h </w:instrText>
          </w:r>
          <w:r w:rsidRPr="00086274">
            <w:rPr>
              <w:rFonts w:asciiTheme="minorHAnsi" w:hAnsiTheme="minorHAnsi" w:cstheme="minorHAnsi"/>
              <w:noProof/>
              <w:webHidden/>
            </w:rPr>
          </w:r>
          <w:r w:rsidRPr="00086274">
            <w:rPr>
              <w:rFonts w:asciiTheme="minorHAnsi" w:hAnsiTheme="minorHAnsi" w:cstheme="minorHAnsi"/>
              <w:noProof/>
              <w:webHidden/>
            </w:rPr>
            <w:fldChar w:fldCharType="separate"/>
          </w:r>
          <w:r w:rsidR="004F6B43">
            <w:rPr>
              <w:rFonts w:asciiTheme="minorHAnsi" w:hAnsiTheme="minorHAnsi" w:cstheme="minorHAnsi"/>
              <w:noProof/>
              <w:webHidden/>
            </w:rPr>
            <w:t>5</w:t>
          </w:r>
          <w:r w:rsidRPr="00086274">
            <w:rPr>
              <w:rFonts w:asciiTheme="minorHAnsi" w:hAnsiTheme="minorHAnsi" w:cstheme="minorHAnsi"/>
              <w:noProof/>
              <w:webHidden/>
            </w:rPr>
            <w:fldChar w:fldCharType="end"/>
          </w:r>
        </w:p>
        <w:p w14:paraId="30D011B0" w14:textId="77777777" w:rsidR="00086274" w:rsidRPr="00086274" w:rsidRDefault="00086274" w:rsidP="00086274">
          <w:pPr>
            <w:rPr>
              <w:rFonts w:eastAsiaTheme="minorEastAsia"/>
              <w:noProof/>
            </w:rPr>
          </w:pPr>
        </w:p>
        <w:p w14:paraId="394350D3" w14:textId="3056A222" w:rsidR="00086274" w:rsidRPr="00086274" w:rsidRDefault="00647D10">
          <w:pPr>
            <w:pStyle w:val="TOC1"/>
            <w:rPr>
              <w:rFonts w:eastAsiaTheme="minorEastAsia"/>
              <w:b w:val="0"/>
              <w:sz w:val="22"/>
            </w:rPr>
          </w:pPr>
          <w:hyperlink w:anchor="_Toc22821550" w:history="1">
            <w:r w:rsidR="00086274" w:rsidRPr="00086274">
              <w:rPr>
                <w:rStyle w:val="Hyperlink"/>
              </w:rPr>
              <w:t>2. Proposal Instructions</w:t>
            </w:r>
          </w:hyperlink>
        </w:p>
        <w:p w14:paraId="668077DB" w14:textId="4FDDE9B3" w:rsidR="00086274" w:rsidRPr="00086274" w:rsidRDefault="00647D10" w:rsidP="00E81BDC">
          <w:pPr>
            <w:pStyle w:val="TOC2"/>
            <w:tabs>
              <w:tab w:val="clear" w:pos="1080"/>
              <w:tab w:val="left" w:pos="1260"/>
            </w:tabs>
            <w:rPr>
              <w:rFonts w:asciiTheme="minorHAnsi" w:eastAsiaTheme="minorEastAsia" w:hAnsiTheme="minorHAnsi" w:cstheme="minorHAnsi"/>
              <w:noProof/>
              <w:sz w:val="22"/>
              <w:szCs w:val="22"/>
            </w:rPr>
          </w:pPr>
          <w:hyperlink w:anchor="_Toc22821551" w:history="1">
            <w:r w:rsidR="00086274" w:rsidRPr="00086274">
              <w:rPr>
                <w:rStyle w:val="Hyperlink"/>
                <w:rFonts w:asciiTheme="minorHAnsi" w:hAnsiTheme="minorHAnsi" w:cstheme="minorHAnsi"/>
                <w:noProof/>
              </w:rPr>
              <w:t xml:space="preserve">2.1 </w:t>
            </w:r>
            <w:r w:rsidR="00E81BDC">
              <w:rPr>
                <w:rStyle w:val="Hyperlink"/>
                <w:rFonts w:asciiTheme="minorHAnsi" w:hAnsiTheme="minorHAnsi" w:cstheme="minorHAnsi"/>
                <w:noProof/>
              </w:rPr>
              <w:tab/>
            </w:r>
            <w:r w:rsidR="00086274" w:rsidRPr="00086274">
              <w:rPr>
                <w:rStyle w:val="Hyperlink"/>
                <w:rFonts w:asciiTheme="minorHAnsi" w:hAnsiTheme="minorHAnsi" w:cstheme="minorHAnsi"/>
                <w:noProof/>
              </w:rPr>
              <w:t>Access to RF</w:t>
            </w:r>
            <w:r w:rsidR="007F003B">
              <w:rPr>
                <w:rStyle w:val="Hyperlink"/>
                <w:rFonts w:asciiTheme="minorHAnsi" w:hAnsiTheme="minorHAnsi" w:cstheme="minorHAnsi"/>
                <w:noProof/>
              </w:rPr>
              <w:t>Q</w:t>
            </w:r>
            <w:r w:rsidR="00086274" w:rsidRPr="00086274">
              <w:rPr>
                <w:rFonts w:asciiTheme="minorHAnsi" w:hAnsiTheme="minorHAnsi" w:cstheme="minorHAnsi"/>
                <w:noProof/>
                <w:webHidden/>
              </w:rPr>
              <w:tab/>
            </w:r>
            <w:r w:rsidR="00086274" w:rsidRPr="00086274">
              <w:rPr>
                <w:rFonts w:asciiTheme="minorHAnsi" w:hAnsiTheme="minorHAnsi" w:cstheme="minorHAnsi"/>
                <w:noProof/>
                <w:webHidden/>
              </w:rPr>
              <w:fldChar w:fldCharType="begin"/>
            </w:r>
            <w:r w:rsidR="00086274" w:rsidRPr="00086274">
              <w:rPr>
                <w:rFonts w:asciiTheme="minorHAnsi" w:hAnsiTheme="minorHAnsi" w:cstheme="minorHAnsi"/>
                <w:noProof/>
                <w:webHidden/>
              </w:rPr>
              <w:instrText xml:space="preserve"> PAGEREF _Toc22821551 \h </w:instrText>
            </w:r>
            <w:r w:rsidR="00086274" w:rsidRPr="00086274">
              <w:rPr>
                <w:rFonts w:asciiTheme="minorHAnsi" w:hAnsiTheme="minorHAnsi" w:cstheme="minorHAnsi"/>
                <w:noProof/>
                <w:webHidden/>
              </w:rPr>
            </w:r>
            <w:r w:rsidR="00086274" w:rsidRPr="00086274">
              <w:rPr>
                <w:rFonts w:asciiTheme="minorHAnsi" w:hAnsiTheme="minorHAnsi" w:cstheme="minorHAnsi"/>
                <w:noProof/>
                <w:webHidden/>
              </w:rPr>
              <w:fldChar w:fldCharType="separate"/>
            </w:r>
            <w:r w:rsidR="004F6B43">
              <w:rPr>
                <w:rFonts w:asciiTheme="minorHAnsi" w:hAnsiTheme="minorHAnsi" w:cstheme="minorHAnsi"/>
                <w:noProof/>
                <w:webHidden/>
              </w:rPr>
              <w:t>6</w:t>
            </w:r>
            <w:r w:rsidR="00086274" w:rsidRPr="00086274">
              <w:rPr>
                <w:rFonts w:asciiTheme="minorHAnsi" w:hAnsiTheme="minorHAnsi" w:cstheme="minorHAnsi"/>
                <w:noProof/>
                <w:webHidden/>
              </w:rPr>
              <w:fldChar w:fldCharType="end"/>
            </w:r>
          </w:hyperlink>
        </w:p>
        <w:p w14:paraId="6982F827" w14:textId="3BC575D1" w:rsidR="00086274" w:rsidRPr="00086274" w:rsidRDefault="00647D10" w:rsidP="00E81BDC">
          <w:pPr>
            <w:pStyle w:val="TOC2"/>
            <w:tabs>
              <w:tab w:val="clear" w:pos="1080"/>
              <w:tab w:val="left" w:pos="1260"/>
            </w:tabs>
            <w:rPr>
              <w:rFonts w:asciiTheme="minorHAnsi" w:eastAsiaTheme="minorEastAsia" w:hAnsiTheme="minorHAnsi" w:cstheme="minorHAnsi"/>
              <w:noProof/>
              <w:sz w:val="22"/>
              <w:szCs w:val="22"/>
            </w:rPr>
          </w:pPr>
          <w:hyperlink w:anchor="_Toc22821552" w:history="1">
            <w:r w:rsidR="00086274" w:rsidRPr="00086274">
              <w:rPr>
                <w:rStyle w:val="Hyperlink"/>
                <w:rFonts w:asciiTheme="minorHAnsi" w:hAnsiTheme="minorHAnsi" w:cstheme="minorHAnsi"/>
                <w:noProof/>
              </w:rPr>
              <w:t xml:space="preserve">2.2 </w:t>
            </w:r>
            <w:r w:rsidR="00E81BDC">
              <w:rPr>
                <w:rStyle w:val="Hyperlink"/>
                <w:rFonts w:asciiTheme="minorHAnsi" w:hAnsiTheme="minorHAnsi" w:cstheme="minorHAnsi"/>
                <w:noProof/>
              </w:rPr>
              <w:tab/>
            </w:r>
            <w:r w:rsidR="00086274" w:rsidRPr="00086274">
              <w:rPr>
                <w:rStyle w:val="Hyperlink"/>
                <w:rFonts w:asciiTheme="minorHAnsi" w:hAnsiTheme="minorHAnsi" w:cstheme="minorHAnsi"/>
                <w:noProof/>
              </w:rPr>
              <w:t>RF</w:t>
            </w:r>
            <w:r w:rsidR="007F003B">
              <w:rPr>
                <w:rStyle w:val="Hyperlink"/>
                <w:rFonts w:asciiTheme="minorHAnsi" w:hAnsiTheme="minorHAnsi" w:cstheme="minorHAnsi"/>
                <w:noProof/>
              </w:rPr>
              <w:t>Q</w:t>
            </w:r>
            <w:r w:rsidR="00086274" w:rsidRPr="00086274">
              <w:rPr>
                <w:rStyle w:val="Hyperlink"/>
                <w:rFonts w:asciiTheme="minorHAnsi" w:hAnsiTheme="minorHAnsi" w:cstheme="minorHAnsi"/>
                <w:noProof/>
              </w:rPr>
              <w:t xml:space="preserve"> Communication and Questions</w:t>
            </w:r>
            <w:r w:rsidR="00086274" w:rsidRPr="00086274">
              <w:rPr>
                <w:rFonts w:asciiTheme="minorHAnsi" w:hAnsiTheme="minorHAnsi" w:cstheme="minorHAnsi"/>
                <w:noProof/>
                <w:webHidden/>
              </w:rPr>
              <w:tab/>
            </w:r>
            <w:r w:rsidR="00086274" w:rsidRPr="00086274">
              <w:rPr>
                <w:rFonts w:asciiTheme="minorHAnsi" w:hAnsiTheme="minorHAnsi" w:cstheme="minorHAnsi"/>
                <w:noProof/>
                <w:webHidden/>
              </w:rPr>
              <w:fldChar w:fldCharType="begin"/>
            </w:r>
            <w:r w:rsidR="00086274" w:rsidRPr="00086274">
              <w:rPr>
                <w:rFonts w:asciiTheme="minorHAnsi" w:hAnsiTheme="minorHAnsi" w:cstheme="minorHAnsi"/>
                <w:noProof/>
                <w:webHidden/>
              </w:rPr>
              <w:instrText xml:space="preserve"> PAGEREF _Toc22821552 \h </w:instrText>
            </w:r>
            <w:r w:rsidR="00086274" w:rsidRPr="00086274">
              <w:rPr>
                <w:rFonts w:asciiTheme="minorHAnsi" w:hAnsiTheme="minorHAnsi" w:cstheme="minorHAnsi"/>
                <w:noProof/>
                <w:webHidden/>
              </w:rPr>
            </w:r>
            <w:r w:rsidR="00086274" w:rsidRPr="00086274">
              <w:rPr>
                <w:rFonts w:asciiTheme="minorHAnsi" w:hAnsiTheme="minorHAnsi" w:cstheme="minorHAnsi"/>
                <w:noProof/>
                <w:webHidden/>
              </w:rPr>
              <w:fldChar w:fldCharType="separate"/>
            </w:r>
            <w:r w:rsidR="004F6B43">
              <w:rPr>
                <w:rFonts w:asciiTheme="minorHAnsi" w:hAnsiTheme="minorHAnsi" w:cstheme="minorHAnsi"/>
                <w:noProof/>
                <w:webHidden/>
              </w:rPr>
              <w:t>6</w:t>
            </w:r>
            <w:r w:rsidR="00086274" w:rsidRPr="00086274">
              <w:rPr>
                <w:rFonts w:asciiTheme="minorHAnsi" w:hAnsiTheme="minorHAnsi" w:cstheme="minorHAnsi"/>
                <w:noProof/>
                <w:webHidden/>
              </w:rPr>
              <w:fldChar w:fldCharType="end"/>
            </w:r>
          </w:hyperlink>
        </w:p>
        <w:p w14:paraId="6076EA13" w14:textId="054477F2" w:rsidR="00086274" w:rsidRPr="00086274" w:rsidRDefault="00647D10" w:rsidP="00E81BDC">
          <w:pPr>
            <w:pStyle w:val="TOC2"/>
            <w:tabs>
              <w:tab w:val="clear" w:pos="1080"/>
              <w:tab w:val="left" w:pos="1260"/>
            </w:tabs>
            <w:rPr>
              <w:rFonts w:asciiTheme="minorHAnsi" w:eastAsiaTheme="minorEastAsia" w:hAnsiTheme="minorHAnsi" w:cstheme="minorHAnsi"/>
              <w:noProof/>
              <w:sz w:val="22"/>
              <w:szCs w:val="22"/>
            </w:rPr>
          </w:pPr>
          <w:hyperlink w:anchor="_Toc22821553" w:history="1">
            <w:r w:rsidR="00086274" w:rsidRPr="00086274">
              <w:rPr>
                <w:rStyle w:val="Hyperlink"/>
                <w:rFonts w:asciiTheme="minorHAnsi" w:hAnsiTheme="minorHAnsi" w:cstheme="minorHAnsi"/>
                <w:noProof/>
              </w:rPr>
              <w:t xml:space="preserve">2.3 </w:t>
            </w:r>
            <w:r w:rsidR="00E81BDC">
              <w:rPr>
                <w:rStyle w:val="Hyperlink"/>
                <w:rFonts w:asciiTheme="minorHAnsi" w:hAnsiTheme="minorHAnsi" w:cstheme="minorHAnsi"/>
                <w:noProof/>
              </w:rPr>
              <w:tab/>
            </w:r>
            <w:r w:rsidR="00086274" w:rsidRPr="00086274">
              <w:rPr>
                <w:rStyle w:val="Hyperlink"/>
                <w:rFonts w:asciiTheme="minorHAnsi" w:hAnsiTheme="minorHAnsi" w:cstheme="minorHAnsi"/>
                <w:noProof/>
              </w:rPr>
              <w:t>Schedule</w:t>
            </w:r>
            <w:r w:rsidR="00086274" w:rsidRPr="00086274">
              <w:rPr>
                <w:rFonts w:asciiTheme="minorHAnsi" w:hAnsiTheme="minorHAnsi" w:cstheme="minorHAnsi"/>
                <w:noProof/>
                <w:webHidden/>
              </w:rPr>
              <w:tab/>
            </w:r>
            <w:r w:rsidR="00086274" w:rsidRPr="00086274">
              <w:rPr>
                <w:rFonts w:asciiTheme="minorHAnsi" w:hAnsiTheme="minorHAnsi" w:cstheme="minorHAnsi"/>
                <w:noProof/>
                <w:webHidden/>
              </w:rPr>
              <w:fldChar w:fldCharType="begin"/>
            </w:r>
            <w:r w:rsidR="00086274" w:rsidRPr="00086274">
              <w:rPr>
                <w:rFonts w:asciiTheme="minorHAnsi" w:hAnsiTheme="minorHAnsi" w:cstheme="minorHAnsi"/>
                <w:noProof/>
                <w:webHidden/>
              </w:rPr>
              <w:instrText xml:space="preserve"> PAGEREF _Toc22821553 \h </w:instrText>
            </w:r>
            <w:r w:rsidR="00086274" w:rsidRPr="00086274">
              <w:rPr>
                <w:rFonts w:asciiTheme="minorHAnsi" w:hAnsiTheme="minorHAnsi" w:cstheme="minorHAnsi"/>
                <w:noProof/>
                <w:webHidden/>
              </w:rPr>
            </w:r>
            <w:r w:rsidR="00086274" w:rsidRPr="00086274">
              <w:rPr>
                <w:rFonts w:asciiTheme="minorHAnsi" w:hAnsiTheme="minorHAnsi" w:cstheme="minorHAnsi"/>
                <w:noProof/>
                <w:webHidden/>
              </w:rPr>
              <w:fldChar w:fldCharType="separate"/>
            </w:r>
            <w:r w:rsidR="004F6B43">
              <w:rPr>
                <w:rFonts w:asciiTheme="minorHAnsi" w:hAnsiTheme="minorHAnsi" w:cstheme="minorHAnsi"/>
                <w:noProof/>
                <w:webHidden/>
              </w:rPr>
              <w:t>6</w:t>
            </w:r>
            <w:r w:rsidR="00086274" w:rsidRPr="00086274">
              <w:rPr>
                <w:rFonts w:asciiTheme="minorHAnsi" w:hAnsiTheme="minorHAnsi" w:cstheme="minorHAnsi"/>
                <w:noProof/>
                <w:webHidden/>
              </w:rPr>
              <w:fldChar w:fldCharType="end"/>
            </w:r>
          </w:hyperlink>
        </w:p>
        <w:p w14:paraId="4CFEC90C" w14:textId="36CA67E8" w:rsidR="00086274" w:rsidRPr="00086274" w:rsidRDefault="00647D10" w:rsidP="00E81BDC">
          <w:pPr>
            <w:pStyle w:val="TOC2"/>
            <w:tabs>
              <w:tab w:val="clear" w:pos="1080"/>
              <w:tab w:val="left" w:pos="1260"/>
            </w:tabs>
            <w:rPr>
              <w:rFonts w:asciiTheme="minorHAnsi" w:eastAsiaTheme="minorEastAsia" w:hAnsiTheme="minorHAnsi" w:cstheme="minorHAnsi"/>
              <w:noProof/>
              <w:sz w:val="22"/>
              <w:szCs w:val="22"/>
            </w:rPr>
          </w:pPr>
          <w:hyperlink w:anchor="_Toc22821554" w:history="1">
            <w:r w:rsidR="00086274" w:rsidRPr="00086274">
              <w:rPr>
                <w:rStyle w:val="Hyperlink"/>
                <w:rFonts w:asciiTheme="minorHAnsi" w:hAnsiTheme="minorHAnsi" w:cstheme="minorHAnsi"/>
                <w:noProof/>
              </w:rPr>
              <w:t xml:space="preserve">2.4 </w:t>
            </w:r>
            <w:r w:rsidR="00E81BDC">
              <w:rPr>
                <w:rStyle w:val="Hyperlink"/>
                <w:rFonts w:asciiTheme="minorHAnsi" w:hAnsiTheme="minorHAnsi" w:cstheme="minorHAnsi"/>
                <w:noProof/>
              </w:rPr>
              <w:tab/>
            </w:r>
            <w:r w:rsidR="00086274" w:rsidRPr="00086274">
              <w:rPr>
                <w:rStyle w:val="Hyperlink"/>
                <w:rFonts w:asciiTheme="minorHAnsi" w:hAnsiTheme="minorHAnsi" w:cstheme="minorHAnsi"/>
                <w:noProof/>
              </w:rPr>
              <w:t>Addenda</w:t>
            </w:r>
            <w:r w:rsidR="00086274" w:rsidRPr="00086274">
              <w:rPr>
                <w:rFonts w:asciiTheme="minorHAnsi" w:hAnsiTheme="minorHAnsi" w:cstheme="minorHAnsi"/>
                <w:noProof/>
                <w:webHidden/>
              </w:rPr>
              <w:tab/>
            </w:r>
            <w:r w:rsidR="00086274" w:rsidRPr="00086274">
              <w:rPr>
                <w:rFonts w:asciiTheme="minorHAnsi" w:hAnsiTheme="minorHAnsi" w:cstheme="minorHAnsi"/>
                <w:noProof/>
                <w:webHidden/>
              </w:rPr>
              <w:fldChar w:fldCharType="begin"/>
            </w:r>
            <w:r w:rsidR="00086274" w:rsidRPr="00086274">
              <w:rPr>
                <w:rFonts w:asciiTheme="minorHAnsi" w:hAnsiTheme="minorHAnsi" w:cstheme="minorHAnsi"/>
                <w:noProof/>
                <w:webHidden/>
              </w:rPr>
              <w:instrText xml:space="preserve"> PAGEREF _Toc22821554 \h </w:instrText>
            </w:r>
            <w:r w:rsidR="00086274" w:rsidRPr="00086274">
              <w:rPr>
                <w:rFonts w:asciiTheme="minorHAnsi" w:hAnsiTheme="minorHAnsi" w:cstheme="minorHAnsi"/>
                <w:noProof/>
                <w:webHidden/>
              </w:rPr>
            </w:r>
            <w:r w:rsidR="00086274" w:rsidRPr="00086274">
              <w:rPr>
                <w:rFonts w:asciiTheme="minorHAnsi" w:hAnsiTheme="minorHAnsi" w:cstheme="minorHAnsi"/>
                <w:noProof/>
                <w:webHidden/>
              </w:rPr>
              <w:fldChar w:fldCharType="separate"/>
            </w:r>
            <w:r w:rsidR="004F6B43">
              <w:rPr>
                <w:rFonts w:asciiTheme="minorHAnsi" w:hAnsiTheme="minorHAnsi" w:cstheme="minorHAnsi"/>
                <w:noProof/>
                <w:webHidden/>
              </w:rPr>
              <w:t>6</w:t>
            </w:r>
            <w:r w:rsidR="00086274" w:rsidRPr="00086274">
              <w:rPr>
                <w:rFonts w:asciiTheme="minorHAnsi" w:hAnsiTheme="minorHAnsi" w:cstheme="minorHAnsi"/>
                <w:noProof/>
                <w:webHidden/>
              </w:rPr>
              <w:fldChar w:fldCharType="end"/>
            </w:r>
          </w:hyperlink>
        </w:p>
        <w:p w14:paraId="6573ABA5" w14:textId="59EFCE9D" w:rsidR="00086274" w:rsidRPr="00086274" w:rsidRDefault="00647D10" w:rsidP="00E81BDC">
          <w:pPr>
            <w:pStyle w:val="TOC2"/>
            <w:tabs>
              <w:tab w:val="clear" w:pos="1080"/>
              <w:tab w:val="left" w:pos="1260"/>
            </w:tabs>
            <w:rPr>
              <w:rFonts w:asciiTheme="minorHAnsi" w:eastAsiaTheme="minorEastAsia" w:hAnsiTheme="minorHAnsi" w:cstheme="minorHAnsi"/>
              <w:noProof/>
              <w:sz w:val="22"/>
              <w:szCs w:val="22"/>
            </w:rPr>
          </w:pPr>
          <w:hyperlink w:anchor="_Toc22821555" w:history="1">
            <w:r w:rsidR="00086274" w:rsidRPr="00086274">
              <w:rPr>
                <w:rStyle w:val="Hyperlink"/>
                <w:rFonts w:asciiTheme="minorHAnsi" w:hAnsiTheme="minorHAnsi" w:cstheme="minorHAnsi"/>
                <w:noProof/>
              </w:rPr>
              <w:t xml:space="preserve">2.5 </w:t>
            </w:r>
            <w:r w:rsidR="00E81BDC">
              <w:rPr>
                <w:rStyle w:val="Hyperlink"/>
                <w:rFonts w:asciiTheme="minorHAnsi" w:hAnsiTheme="minorHAnsi" w:cstheme="minorHAnsi"/>
                <w:noProof/>
              </w:rPr>
              <w:tab/>
            </w:r>
            <w:r w:rsidR="00086274" w:rsidRPr="00086274">
              <w:rPr>
                <w:rStyle w:val="Hyperlink"/>
                <w:rFonts w:asciiTheme="minorHAnsi" w:hAnsiTheme="minorHAnsi" w:cstheme="minorHAnsi"/>
                <w:noProof/>
              </w:rPr>
              <w:t>Procedure for Submitting Proposals</w:t>
            </w:r>
            <w:r w:rsidR="00086274" w:rsidRPr="00086274">
              <w:rPr>
                <w:rFonts w:asciiTheme="minorHAnsi" w:hAnsiTheme="minorHAnsi" w:cstheme="minorHAnsi"/>
                <w:noProof/>
                <w:webHidden/>
              </w:rPr>
              <w:tab/>
            </w:r>
            <w:r w:rsidR="00086274" w:rsidRPr="00086274">
              <w:rPr>
                <w:rFonts w:asciiTheme="minorHAnsi" w:hAnsiTheme="minorHAnsi" w:cstheme="minorHAnsi"/>
                <w:noProof/>
                <w:webHidden/>
              </w:rPr>
              <w:fldChar w:fldCharType="begin"/>
            </w:r>
            <w:r w:rsidR="00086274" w:rsidRPr="00086274">
              <w:rPr>
                <w:rFonts w:asciiTheme="minorHAnsi" w:hAnsiTheme="minorHAnsi" w:cstheme="minorHAnsi"/>
                <w:noProof/>
                <w:webHidden/>
              </w:rPr>
              <w:instrText xml:space="preserve"> PAGEREF _Toc22821555 \h </w:instrText>
            </w:r>
            <w:r w:rsidR="00086274" w:rsidRPr="00086274">
              <w:rPr>
                <w:rFonts w:asciiTheme="minorHAnsi" w:hAnsiTheme="minorHAnsi" w:cstheme="minorHAnsi"/>
                <w:noProof/>
                <w:webHidden/>
              </w:rPr>
            </w:r>
            <w:r w:rsidR="00086274" w:rsidRPr="00086274">
              <w:rPr>
                <w:rFonts w:asciiTheme="minorHAnsi" w:hAnsiTheme="minorHAnsi" w:cstheme="minorHAnsi"/>
                <w:noProof/>
                <w:webHidden/>
              </w:rPr>
              <w:fldChar w:fldCharType="separate"/>
            </w:r>
            <w:r w:rsidR="004F6B43">
              <w:rPr>
                <w:rFonts w:asciiTheme="minorHAnsi" w:hAnsiTheme="minorHAnsi" w:cstheme="minorHAnsi"/>
                <w:noProof/>
                <w:webHidden/>
              </w:rPr>
              <w:t>6</w:t>
            </w:r>
            <w:r w:rsidR="00086274" w:rsidRPr="00086274">
              <w:rPr>
                <w:rFonts w:asciiTheme="minorHAnsi" w:hAnsiTheme="minorHAnsi" w:cstheme="minorHAnsi"/>
                <w:noProof/>
                <w:webHidden/>
              </w:rPr>
              <w:fldChar w:fldCharType="end"/>
            </w:r>
          </w:hyperlink>
        </w:p>
        <w:p w14:paraId="218CD46D" w14:textId="3793E617" w:rsidR="00086274" w:rsidRPr="00086274" w:rsidRDefault="00647D10" w:rsidP="00E81BDC">
          <w:pPr>
            <w:pStyle w:val="TOC2"/>
            <w:tabs>
              <w:tab w:val="clear" w:pos="1080"/>
              <w:tab w:val="left" w:pos="1260"/>
            </w:tabs>
            <w:rPr>
              <w:rFonts w:asciiTheme="minorHAnsi" w:eastAsiaTheme="minorEastAsia" w:hAnsiTheme="minorHAnsi" w:cstheme="minorHAnsi"/>
              <w:noProof/>
              <w:sz w:val="22"/>
              <w:szCs w:val="22"/>
            </w:rPr>
          </w:pPr>
          <w:hyperlink w:anchor="_Toc22821556" w:history="1">
            <w:r w:rsidR="00086274" w:rsidRPr="00086274">
              <w:rPr>
                <w:rStyle w:val="Hyperlink"/>
                <w:rFonts w:asciiTheme="minorHAnsi" w:hAnsiTheme="minorHAnsi" w:cstheme="minorHAnsi"/>
                <w:noProof/>
              </w:rPr>
              <w:t xml:space="preserve">2.6 </w:t>
            </w:r>
            <w:r w:rsidR="00E81BDC">
              <w:rPr>
                <w:rStyle w:val="Hyperlink"/>
                <w:rFonts w:asciiTheme="minorHAnsi" w:hAnsiTheme="minorHAnsi" w:cstheme="minorHAnsi"/>
                <w:noProof/>
              </w:rPr>
              <w:tab/>
            </w:r>
            <w:r w:rsidR="00086274" w:rsidRPr="00086274">
              <w:rPr>
                <w:rStyle w:val="Hyperlink"/>
                <w:rFonts w:asciiTheme="minorHAnsi" w:hAnsiTheme="minorHAnsi" w:cstheme="minorHAnsi"/>
                <w:noProof/>
              </w:rPr>
              <w:t>Proposal Format and Contents</w:t>
            </w:r>
            <w:r w:rsidR="00086274" w:rsidRPr="00086274">
              <w:rPr>
                <w:rFonts w:asciiTheme="minorHAnsi" w:hAnsiTheme="minorHAnsi" w:cstheme="minorHAnsi"/>
                <w:noProof/>
                <w:webHidden/>
              </w:rPr>
              <w:tab/>
            </w:r>
            <w:r w:rsidR="00086274" w:rsidRPr="00086274">
              <w:rPr>
                <w:rFonts w:asciiTheme="minorHAnsi" w:hAnsiTheme="minorHAnsi" w:cstheme="minorHAnsi"/>
                <w:noProof/>
                <w:webHidden/>
              </w:rPr>
              <w:fldChar w:fldCharType="begin"/>
            </w:r>
            <w:r w:rsidR="00086274" w:rsidRPr="00086274">
              <w:rPr>
                <w:rFonts w:asciiTheme="minorHAnsi" w:hAnsiTheme="minorHAnsi" w:cstheme="minorHAnsi"/>
                <w:noProof/>
                <w:webHidden/>
              </w:rPr>
              <w:instrText xml:space="preserve"> PAGEREF _Toc22821556 \h </w:instrText>
            </w:r>
            <w:r w:rsidR="00086274" w:rsidRPr="00086274">
              <w:rPr>
                <w:rFonts w:asciiTheme="minorHAnsi" w:hAnsiTheme="minorHAnsi" w:cstheme="minorHAnsi"/>
                <w:noProof/>
                <w:webHidden/>
              </w:rPr>
            </w:r>
            <w:r w:rsidR="00086274" w:rsidRPr="00086274">
              <w:rPr>
                <w:rFonts w:asciiTheme="minorHAnsi" w:hAnsiTheme="minorHAnsi" w:cstheme="minorHAnsi"/>
                <w:noProof/>
                <w:webHidden/>
              </w:rPr>
              <w:fldChar w:fldCharType="separate"/>
            </w:r>
            <w:r w:rsidR="004F6B43">
              <w:rPr>
                <w:rFonts w:asciiTheme="minorHAnsi" w:hAnsiTheme="minorHAnsi" w:cstheme="minorHAnsi"/>
                <w:noProof/>
                <w:webHidden/>
              </w:rPr>
              <w:t>7</w:t>
            </w:r>
            <w:r w:rsidR="00086274" w:rsidRPr="00086274">
              <w:rPr>
                <w:rFonts w:asciiTheme="minorHAnsi" w:hAnsiTheme="minorHAnsi" w:cstheme="minorHAnsi"/>
                <w:noProof/>
                <w:webHidden/>
              </w:rPr>
              <w:fldChar w:fldCharType="end"/>
            </w:r>
          </w:hyperlink>
        </w:p>
        <w:p w14:paraId="32BE1A43" w14:textId="4A3B1611" w:rsidR="00086274" w:rsidRPr="00086274" w:rsidRDefault="00647D10" w:rsidP="00E81BDC">
          <w:pPr>
            <w:pStyle w:val="TOC2"/>
            <w:tabs>
              <w:tab w:val="clear" w:pos="1080"/>
              <w:tab w:val="left" w:pos="1260"/>
            </w:tabs>
            <w:rPr>
              <w:rFonts w:asciiTheme="minorHAnsi" w:eastAsiaTheme="minorEastAsia" w:hAnsiTheme="minorHAnsi" w:cstheme="minorHAnsi"/>
              <w:noProof/>
              <w:sz w:val="22"/>
              <w:szCs w:val="22"/>
            </w:rPr>
          </w:pPr>
          <w:hyperlink w:anchor="_Toc22821557" w:history="1">
            <w:r w:rsidR="00086274" w:rsidRPr="00086274">
              <w:rPr>
                <w:rStyle w:val="Hyperlink"/>
                <w:rFonts w:asciiTheme="minorHAnsi" w:hAnsiTheme="minorHAnsi" w:cstheme="minorHAnsi"/>
                <w:noProof/>
              </w:rPr>
              <w:t xml:space="preserve">2.7 </w:t>
            </w:r>
            <w:r w:rsidR="00E81BDC">
              <w:rPr>
                <w:rStyle w:val="Hyperlink"/>
                <w:rFonts w:asciiTheme="minorHAnsi" w:hAnsiTheme="minorHAnsi" w:cstheme="minorHAnsi"/>
                <w:noProof/>
              </w:rPr>
              <w:tab/>
            </w:r>
            <w:r w:rsidR="00086274" w:rsidRPr="00086274">
              <w:rPr>
                <w:rStyle w:val="Hyperlink"/>
                <w:rFonts w:asciiTheme="minorHAnsi" w:hAnsiTheme="minorHAnsi" w:cstheme="minorHAnsi"/>
                <w:noProof/>
              </w:rPr>
              <w:t>Proposal Evaluation and Selection</w:t>
            </w:r>
            <w:r w:rsidR="00086274" w:rsidRPr="00086274">
              <w:rPr>
                <w:rFonts w:asciiTheme="minorHAnsi" w:hAnsiTheme="minorHAnsi" w:cstheme="minorHAnsi"/>
                <w:noProof/>
                <w:webHidden/>
              </w:rPr>
              <w:tab/>
            </w:r>
            <w:r w:rsidR="00086274" w:rsidRPr="00086274">
              <w:rPr>
                <w:rFonts w:asciiTheme="minorHAnsi" w:hAnsiTheme="minorHAnsi" w:cstheme="minorHAnsi"/>
                <w:noProof/>
                <w:webHidden/>
              </w:rPr>
              <w:fldChar w:fldCharType="begin"/>
            </w:r>
            <w:r w:rsidR="00086274" w:rsidRPr="00086274">
              <w:rPr>
                <w:rFonts w:asciiTheme="minorHAnsi" w:hAnsiTheme="minorHAnsi" w:cstheme="minorHAnsi"/>
                <w:noProof/>
                <w:webHidden/>
              </w:rPr>
              <w:instrText xml:space="preserve"> PAGEREF _Toc22821557 \h </w:instrText>
            </w:r>
            <w:r w:rsidR="00086274" w:rsidRPr="00086274">
              <w:rPr>
                <w:rFonts w:asciiTheme="minorHAnsi" w:hAnsiTheme="minorHAnsi" w:cstheme="minorHAnsi"/>
                <w:noProof/>
                <w:webHidden/>
              </w:rPr>
            </w:r>
            <w:r w:rsidR="00086274" w:rsidRPr="00086274">
              <w:rPr>
                <w:rFonts w:asciiTheme="minorHAnsi" w:hAnsiTheme="minorHAnsi" w:cstheme="minorHAnsi"/>
                <w:noProof/>
                <w:webHidden/>
              </w:rPr>
              <w:fldChar w:fldCharType="separate"/>
            </w:r>
            <w:r w:rsidR="004F6B43">
              <w:rPr>
                <w:rFonts w:asciiTheme="minorHAnsi" w:hAnsiTheme="minorHAnsi" w:cstheme="minorHAnsi"/>
                <w:noProof/>
                <w:webHidden/>
              </w:rPr>
              <w:t>8</w:t>
            </w:r>
            <w:r w:rsidR="00086274" w:rsidRPr="00086274">
              <w:rPr>
                <w:rFonts w:asciiTheme="minorHAnsi" w:hAnsiTheme="minorHAnsi" w:cstheme="minorHAnsi"/>
                <w:noProof/>
                <w:webHidden/>
              </w:rPr>
              <w:fldChar w:fldCharType="end"/>
            </w:r>
          </w:hyperlink>
        </w:p>
        <w:p w14:paraId="42024CD0" w14:textId="0BA51108" w:rsidR="00086274" w:rsidRPr="00086274" w:rsidRDefault="00647D10" w:rsidP="00E81BDC">
          <w:pPr>
            <w:pStyle w:val="TOC2"/>
            <w:tabs>
              <w:tab w:val="clear" w:pos="1080"/>
              <w:tab w:val="left" w:pos="1260"/>
            </w:tabs>
            <w:rPr>
              <w:rFonts w:asciiTheme="minorHAnsi" w:eastAsiaTheme="minorEastAsia" w:hAnsiTheme="minorHAnsi" w:cstheme="minorHAnsi"/>
              <w:noProof/>
              <w:sz w:val="22"/>
              <w:szCs w:val="22"/>
            </w:rPr>
          </w:pPr>
          <w:hyperlink w:anchor="_Toc22821558" w:history="1">
            <w:r w:rsidR="00086274" w:rsidRPr="00086274">
              <w:rPr>
                <w:rStyle w:val="Hyperlink"/>
                <w:rFonts w:asciiTheme="minorHAnsi" w:hAnsiTheme="minorHAnsi" w:cstheme="minorHAnsi"/>
                <w:noProof/>
              </w:rPr>
              <w:t xml:space="preserve">2.8 </w:t>
            </w:r>
            <w:r w:rsidR="00E81BDC">
              <w:rPr>
                <w:rStyle w:val="Hyperlink"/>
                <w:rFonts w:asciiTheme="minorHAnsi" w:hAnsiTheme="minorHAnsi" w:cstheme="minorHAnsi"/>
                <w:noProof/>
              </w:rPr>
              <w:tab/>
            </w:r>
            <w:r w:rsidR="00086274" w:rsidRPr="00086274">
              <w:rPr>
                <w:rStyle w:val="Hyperlink"/>
                <w:rFonts w:asciiTheme="minorHAnsi" w:hAnsiTheme="minorHAnsi" w:cstheme="minorHAnsi"/>
                <w:noProof/>
              </w:rPr>
              <w:t>Interviews and Presentations</w:t>
            </w:r>
            <w:r w:rsidR="00086274" w:rsidRPr="00086274">
              <w:rPr>
                <w:rFonts w:asciiTheme="minorHAnsi" w:hAnsiTheme="minorHAnsi" w:cstheme="minorHAnsi"/>
                <w:noProof/>
                <w:webHidden/>
              </w:rPr>
              <w:tab/>
            </w:r>
            <w:r w:rsidR="00086274" w:rsidRPr="00086274">
              <w:rPr>
                <w:rFonts w:asciiTheme="minorHAnsi" w:hAnsiTheme="minorHAnsi" w:cstheme="minorHAnsi"/>
                <w:noProof/>
                <w:webHidden/>
              </w:rPr>
              <w:fldChar w:fldCharType="begin"/>
            </w:r>
            <w:r w:rsidR="00086274" w:rsidRPr="00086274">
              <w:rPr>
                <w:rFonts w:asciiTheme="minorHAnsi" w:hAnsiTheme="minorHAnsi" w:cstheme="minorHAnsi"/>
                <w:noProof/>
                <w:webHidden/>
              </w:rPr>
              <w:instrText xml:space="preserve"> PAGEREF _Toc22821558 \h </w:instrText>
            </w:r>
            <w:r w:rsidR="00086274" w:rsidRPr="00086274">
              <w:rPr>
                <w:rFonts w:asciiTheme="minorHAnsi" w:hAnsiTheme="minorHAnsi" w:cstheme="minorHAnsi"/>
                <w:noProof/>
                <w:webHidden/>
              </w:rPr>
            </w:r>
            <w:r w:rsidR="00086274" w:rsidRPr="00086274">
              <w:rPr>
                <w:rFonts w:asciiTheme="minorHAnsi" w:hAnsiTheme="minorHAnsi" w:cstheme="minorHAnsi"/>
                <w:noProof/>
                <w:webHidden/>
              </w:rPr>
              <w:fldChar w:fldCharType="separate"/>
            </w:r>
            <w:r w:rsidR="004F6B43">
              <w:rPr>
                <w:rFonts w:asciiTheme="minorHAnsi" w:hAnsiTheme="minorHAnsi" w:cstheme="minorHAnsi"/>
                <w:noProof/>
                <w:webHidden/>
              </w:rPr>
              <w:t>9</w:t>
            </w:r>
            <w:r w:rsidR="00086274" w:rsidRPr="00086274">
              <w:rPr>
                <w:rFonts w:asciiTheme="minorHAnsi" w:hAnsiTheme="minorHAnsi" w:cstheme="minorHAnsi"/>
                <w:noProof/>
                <w:webHidden/>
              </w:rPr>
              <w:fldChar w:fldCharType="end"/>
            </w:r>
          </w:hyperlink>
        </w:p>
        <w:p w14:paraId="6D49A48C" w14:textId="320E75C8" w:rsidR="00086274" w:rsidRDefault="00647D10" w:rsidP="00E81BDC">
          <w:pPr>
            <w:pStyle w:val="TOC2"/>
            <w:tabs>
              <w:tab w:val="clear" w:pos="1080"/>
              <w:tab w:val="left" w:pos="1260"/>
            </w:tabs>
            <w:rPr>
              <w:rStyle w:val="Hyperlink"/>
              <w:rFonts w:asciiTheme="minorHAnsi" w:hAnsiTheme="minorHAnsi" w:cstheme="minorHAnsi"/>
              <w:noProof/>
            </w:rPr>
          </w:pPr>
          <w:hyperlink w:anchor="_Toc22821559" w:history="1">
            <w:r w:rsidR="00086274" w:rsidRPr="00086274">
              <w:rPr>
                <w:rStyle w:val="Hyperlink"/>
                <w:rFonts w:asciiTheme="minorHAnsi" w:hAnsiTheme="minorHAnsi" w:cstheme="minorHAnsi"/>
                <w:noProof/>
              </w:rPr>
              <w:t xml:space="preserve">2.9 </w:t>
            </w:r>
            <w:r w:rsidR="00E81BDC">
              <w:rPr>
                <w:rStyle w:val="Hyperlink"/>
                <w:rFonts w:asciiTheme="minorHAnsi" w:hAnsiTheme="minorHAnsi" w:cstheme="minorHAnsi"/>
                <w:noProof/>
              </w:rPr>
              <w:tab/>
            </w:r>
            <w:r w:rsidR="00086274" w:rsidRPr="00086274">
              <w:rPr>
                <w:rStyle w:val="Hyperlink"/>
                <w:rFonts w:asciiTheme="minorHAnsi" w:hAnsiTheme="minorHAnsi" w:cstheme="minorHAnsi"/>
                <w:noProof/>
              </w:rPr>
              <w:t>General Requirements</w:t>
            </w:r>
            <w:r w:rsidR="00086274" w:rsidRPr="00086274">
              <w:rPr>
                <w:rFonts w:asciiTheme="minorHAnsi" w:hAnsiTheme="minorHAnsi" w:cstheme="minorHAnsi"/>
                <w:noProof/>
                <w:webHidden/>
              </w:rPr>
              <w:tab/>
            </w:r>
            <w:r w:rsidR="00086274" w:rsidRPr="00086274">
              <w:rPr>
                <w:rFonts w:asciiTheme="minorHAnsi" w:hAnsiTheme="minorHAnsi" w:cstheme="minorHAnsi"/>
                <w:noProof/>
                <w:webHidden/>
              </w:rPr>
              <w:fldChar w:fldCharType="begin"/>
            </w:r>
            <w:r w:rsidR="00086274" w:rsidRPr="00086274">
              <w:rPr>
                <w:rFonts w:asciiTheme="minorHAnsi" w:hAnsiTheme="minorHAnsi" w:cstheme="minorHAnsi"/>
                <w:noProof/>
                <w:webHidden/>
              </w:rPr>
              <w:instrText xml:space="preserve"> PAGEREF _Toc22821559 \h </w:instrText>
            </w:r>
            <w:r w:rsidR="00086274" w:rsidRPr="00086274">
              <w:rPr>
                <w:rFonts w:asciiTheme="minorHAnsi" w:hAnsiTheme="minorHAnsi" w:cstheme="minorHAnsi"/>
                <w:noProof/>
                <w:webHidden/>
              </w:rPr>
            </w:r>
            <w:r w:rsidR="00086274" w:rsidRPr="00086274">
              <w:rPr>
                <w:rFonts w:asciiTheme="minorHAnsi" w:hAnsiTheme="minorHAnsi" w:cstheme="minorHAnsi"/>
                <w:noProof/>
                <w:webHidden/>
              </w:rPr>
              <w:fldChar w:fldCharType="separate"/>
            </w:r>
            <w:r w:rsidR="004F6B43">
              <w:rPr>
                <w:rFonts w:asciiTheme="minorHAnsi" w:hAnsiTheme="minorHAnsi" w:cstheme="minorHAnsi"/>
                <w:noProof/>
                <w:webHidden/>
              </w:rPr>
              <w:t>10</w:t>
            </w:r>
            <w:r w:rsidR="00086274" w:rsidRPr="00086274">
              <w:rPr>
                <w:rFonts w:asciiTheme="minorHAnsi" w:hAnsiTheme="minorHAnsi" w:cstheme="minorHAnsi"/>
                <w:noProof/>
                <w:webHidden/>
              </w:rPr>
              <w:fldChar w:fldCharType="end"/>
            </w:r>
          </w:hyperlink>
        </w:p>
        <w:p w14:paraId="3D3A78A9" w14:textId="77777777" w:rsidR="00086274" w:rsidRPr="00086274" w:rsidRDefault="00086274" w:rsidP="00086274">
          <w:pPr>
            <w:rPr>
              <w:rFonts w:eastAsiaTheme="minorEastAsia"/>
              <w:noProof/>
            </w:rPr>
          </w:pPr>
        </w:p>
        <w:p w14:paraId="0733B128" w14:textId="2BE87670" w:rsidR="00086274" w:rsidRPr="00086274" w:rsidRDefault="00647D10">
          <w:pPr>
            <w:pStyle w:val="TOC1"/>
            <w:rPr>
              <w:rFonts w:eastAsiaTheme="minorEastAsia"/>
              <w:b w:val="0"/>
              <w:sz w:val="22"/>
            </w:rPr>
          </w:pPr>
          <w:hyperlink w:anchor="_Toc22821560" w:history="1">
            <w:r w:rsidR="00086274" w:rsidRPr="00086274">
              <w:rPr>
                <w:rStyle w:val="Hyperlink"/>
              </w:rPr>
              <w:t>3. Appendices</w:t>
            </w:r>
          </w:hyperlink>
        </w:p>
        <w:p w14:paraId="65200320" w14:textId="176FF983" w:rsidR="00086274" w:rsidRPr="00086274" w:rsidRDefault="00647D10">
          <w:pPr>
            <w:pStyle w:val="TOC2"/>
            <w:rPr>
              <w:rFonts w:asciiTheme="minorHAnsi" w:eastAsiaTheme="minorEastAsia" w:hAnsiTheme="minorHAnsi" w:cstheme="minorHAnsi"/>
              <w:noProof/>
              <w:sz w:val="22"/>
              <w:szCs w:val="22"/>
            </w:rPr>
          </w:pPr>
          <w:hyperlink w:anchor="_Toc22821561" w:history="1">
            <w:r w:rsidR="00086274" w:rsidRPr="00086274">
              <w:rPr>
                <w:rStyle w:val="Hyperlink"/>
                <w:rFonts w:asciiTheme="minorHAnsi" w:hAnsiTheme="minorHAnsi" w:cstheme="minorHAnsi"/>
                <w:noProof/>
              </w:rPr>
              <w:t>A</w:t>
            </w:r>
            <w:r w:rsidR="00E51BC0">
              <w:rPr>
                <w:rFonts w:asciiTheme="minorHAnsi" w:hAnsiTheme="minorHAnsi" w:cstheme="minorHAnsi"/>
                <w:noProof/>
                <w:webHidden/>
              </w:rPr>
              <w:t xml:space="preserve">  </w:t>
            </w:r>
            <w:r w:rsidR="00E81BDC">
              <w:rPr>
                <w:rFonts w:asciiTheme="minorHAnsi" w:hAnsiTheme="minorHAnsi" w:cstheme="minorHAnsi"/>
                <w:noProof/>
                <w:webHidden/>
              </w:rPr>
              <w:tab/>
            </w:r>
            <w:r w:rsidR="00E51BC0">
              <w:rPr>
                <w:rFonts w:asciiTheme="minorHAnsi" w:hAnsiTheme="minorHAnsi" w:cstheme="minorHAnsi"/>
                <w:noProof/>
                <w:webHidden/>
              </w:rPr>
              <w:t>Proposer Summary</w:t>
            </w:r>
            <w:r w:rsidR="00E51BC0">
              <w:rPr>
                <w:rFonts w:asciiTheme="minorHAnsi" w:hAnsiTheme="minorHAnsi" w:cstheme="minorHAnsi"/>
                <w:noProof/>
                <w:webHidden/>
              </w:rPr>
              <w:tab/>
            </w:r>
            <w:r w:rsidR="00086274" w:rsidRPr="00086274">
              <w:rPr>
                <w:rFonts w:asciiTheme="minorHAnsi" w:hAnsiTheme="minorHAnsi" w:cstheme="minorHAnsi"/>
                <w:noProof/>
                <w:webHidden/>
              </w:rPr>
              <w:fldChar w:fldCharType="begin"/>
            </w:r>
            <w:r w:rsidR="00086274" w:rsidRPr="00086274">
              <w:rPr>
                <w:rFonts w:asciiTheme="minorHAnsi" w:hAnsiTheme="minorHAnsi" w:cstheme="minorHAnsi"/>
                <w:noProof/>
                <w:webHidden/>
              </w:rPr>
              <w:instrText xml:space="preserve"> PAGEREF _Toc22821561 \h </w:instrText>
            </w:r>
            <w:r w:rsidR="00086274" w:rsidRPr="00086274">
              <w:rPr>
                <w:rFonts w:asciiTheme="minorHAnsi" w:hAnsiTheme="minorHAnsi" w:cstheme="minorHAnsi"/>
                <w:noProof/>
                <w:webHidden/>
              </w:rPr>
            </w:r>
            <w:r w:rsidR="00086274" w:rsidRPr="00086274">
              <w:rPr>
                <w:rFonts w:asciiTheme="minorHAnsi" w:hAnsiTheme="minorHAnsi" w:cstheme="minorHAnsi"/>
                <w:noProof/>
                <w:webHidden/>
              </w:rPr>
              <w:fldChar w:fldCharType="separate"/>
            </w:r>
            <w:r w:rsidR="004F6B43">
              <w:rPr>
                <w:rFonts w:asciiTheme="minorHAnsi" w:hAnsiTheme="minorHAnsi" w:cstheme="minorHAnsi"/>
                <w:noProof/>
                <w:webHidden/>
              </w:rPr>
              <w:t>13</w:t>
            </w:r>
            <w:r w:rsidR="00086274" w:rsidRPr="00086274">
              <w:rPr>
                <w:rFonts w:asciiTheme="minorHAnsi" w:hAnsiTheme="minorHAnsi" w:cstheme="minorHAnsi"/>
                <w:noProof/>
                <w:webHidden/>
              </w:rPr>
              <w:fldChar w:fldCharType="end"/>
            </w:r>
          </w:hyperlink>
        </w:p>
        <w:p w14:paraId="1824DA4A" w14:textId="1E171E3A" w:rsidR="00086274" w:rsidRPr="00086274" w:rsidRDefault="00647D10">
          <w:pPr>
            <w:pStyle w:val="TOC2"/>
            <w:rPr>
              <w:rFonts w:asciiTheme="minorHAnsi" w:eastAsiaTheme="minorEastAsia" w:hAnsiTheme="minorHAnsi" w:cstheme="minorHAnsi"/>
              <w:noProof/>
              <w:sz w:val="22"/>
              <w:szCs w:val="22"/>
            </w:rPr>
          </w:pPr>
          <w:hyperlink w:anchor="_Toc22821562" w:history="1">
            <w:r w:rsidR="00086274" w:rsidRPr="00086274">
              <w:rPr>
                <w:rStyle w:val="Hyperlink"/>
                <w:rFonts w:asciiTheme="minorHAnsi" w:hAnsiTheme="minorHAnsi" w:cstheme="minorHAnsi"/>
                <w:noProof/>
              </w:rPr>
              <w:t>B</w:t>
            </w:r>
            <w:r w:rsidR="002D0516">
              <w:rPr>
                <w:rStyle w:val="Hyperlink"/>
                <w:rFonts w:asciiTheme="minorHAnsi" w:hAnsiTheme="minorHAnsi" w:cstheme="minorHAnsi"/>
                <w:noProof/>
              </w:rPr>
              <w:t xml:space="preserve"> </w:t>
            </w:r>
            <w:r w:rsidR="00E51BC0">
              <w:rPr>
                <w:rStyle w:val="Hyperlink"/>
                <w:rFonts w:asciiTheme="minorHAnsi" w:hAnsiTheme="minorHAnsi" w:cstheme="minorHAnsi"/>
                <w:noProof/>
              </w:rPr>
              <w:t xml:space="preserve"> </w:t>
            </w:r>
            <w:r w:rsidR="00E81BDC">
              <w:rPr>
                <w:rStyle w:val="Hyperlink"/>
                <w:rFonts w:asciiTheme="minorHAnsi" w:hAnsiTheme="minorHAnsi" w:cstheme="minorHAnsi"/>
                <w:noProof/>
              </w:rPr>
              <w:tab/>
            </w:r>
            <w:r w:rsidR="00E51BC0">
              <w:rPr>
                <w:rStyle w:val="Hyperlink"/>
                <w:rFonts w:asciiTheme="minorHAnsi" w:hAnsiTheme="minorHAnsi" w:cstheme="minorHAnsi"/>
                <w:noProof/>
              </w:rPr>
              <w:t>Certification of Proposal to the City</w:t>
            </w:r>
            <w:r w:rsidR="00E51BC0">
              <w:rPr>
                <w:rFonts w:asciiTheme="minorHAnsi" w:hAnsiTheme="minorHAnsi" w:cstheme="minorHAnsi"/>
                <w:noProof/>
                <w:webHidden/>
              </w:rPr>
              <w:tab/>
            </w:r>
            <w:r w:rsidR="00086274" w:rsidRPr="00086274">
              <w:rPr>
                <w:rFonts w:asciiTheme="minorHAnsi" w:hAnsiTheme="minorHAnsi" w:cstheme="minorHAnsi"/>
                <w:noProof/>
                <w:webHidden/>
              </w:rPr>
              <w:fldChar w:fldCharType="begin"/>
            </w:r>
            <w:r w:rsidR="00086274" w:rsidRPr="00086274">
              <w:rPr>
                <w:rFonts w:asciiTheme="minorHAnsi" w:hAnsiTheme="minorHAnsi" w:cstheme="minorHAnsi"/>
                <w:noProof/>
                <w:webHidden/>
              </w:rPr>
              <w:instrText xml:space="preserve"> PAGEREF _Toc22821562 \h </w:instrText>
            </w:r>
            <w:r w:rsidR="00086274" w:rsidRPr="00086274">
              <w:rPr>
                <w:rFonts w:asciiTheme="minorHAnsi" w:hAnsiTheme="minorHAnsi" w:cstheme="minorHAnsi"/>
                <w:noProof/>
                <w:webHidden/>
              </w:rPr>
            </w:r>
            <w:r w:rsidR="00086274" w:rsidRPr="00086274">
              <w:rPr>
                <w:rFonts w:asciiTheme="minorHAnsi" w:hAnsiTheme="minorHAnsi" w:cstheme="minorHAnsi"/>
                <w:noProof/>
                <w:webHidden/>
              </w:rPr>
              <w:fldChar w:fldCharType="separate"/>
            </w:r>
            <w:r w:rsidR="004F6B43">
              <w:rPr>
                <w:rFonts w:asciiTheme="minorHAnsi" w:hAnsiTheme="minorHAnsi" w:cstheme="minorHAnsi"/>
                <w:noProof/>
                <w:webHidden/>
              </w:rPr>
              <w:t>14</w:t>
            </w:r>
            <w:r w:rsidR="00086274" w:rsidRPr="00086274">
              <w:rPr>
                <w:rFonts w:asciiTheme="minorHAnsi" w:hAnsiTheme="minorHAnsi" w:cstheme="minorHAnsi"/>
                <w:noProof/>
                <w:webHidden/>
              </w:rPr>
              <w:fldChar w:fldCharType="end"/>
            </w:r>
          </w:hyperlink>
        </w:p>
        <w:p w14:paraId="0CDB92A1" w14:textId="3261EAA7" w:rsidR="00086274" w:rsidRPr="00086274" w:rsidRDefault="00647D10" w:rsidP="004700C1">
          <w:pPr>
            <w:pStyle w:val="TOC2"/>
            <w:rPr>
              <w:rFonts w:asciiTheme="minorHAnsi" w:eastAsiaTheme="minorEastAsia" w:hAnsiTheme="minorHAnsi" w:cstheme="minorHAnsi"/>
              <w:noProof/>
              <w:sz w:val="22"/>
              <w:szCs w:val="22"/>
            </w:rPr>
          </w:pPr>
          <w:hyperlink w:anchor="_Toc22821563" w:history="1">
            <w:r w:rsidR="00086274" w:rsidRPr="00086274">
              <w:rPr>
                <w:rStyle w:val="Hyperlink"/>
                <w:rFonts w:asciiTheme="minorHAnsi" w:hAnsiTheme="minorHAnsi" w:cstheme="minorHAnsi"/>
                <w:noProof/>
              </w:rPr>
              <w:t>C</w:t>
            </w:r>
            <w:r w:rsidR="002D0516">
              <w:rPr>
                <w:rStyle w:val="Hyperlink"/>
                <w:rFonts w:asciiTheme="minorHAnsi" w:hAnsiTheme="minorHAnsi" w:cstheme="minorHAnsi"/>
                <w:noProof/>
              </w:rPr>
              <w:t xml:space="preserve"> </w:t>
            </w:r>
            <w:r w:rsidR="00E81BDC">
              <w:rPr>
                <w:rStyle w:val="Hyperlink"/>
                <w:rFonts w:asciiTheme="minorHAnsi" w:hAnsiTheme="minorHAnsi" w:cstheme="minorHAnsi"/>
                <w:noProof/>
              </w:rPr>
              <w:tab/>
            </w:r>
            <w:r w:rsidR="00E51BC0">
              <w:rPr>
                <w:rStyle w:val="Hyperlink"/>
                <w:rFonts w:asciiTheme="minorHAnsi" w:hAnsiTheme="minorHAnsi" w:cstheme="minorHAnsi"/>
                <w:noProof/>
              </w:rPr>
              <w:t>Exceptions to RF</w:t>
            </w:r>
            <w:r w:rsidR="007F003B">
              <w:rPr>
                <w:rStyle w:val="Hyperlink"/>
                <w:rFonts w:asciiTheme="minorHAnsi" w:hAnsiTheme="minorHAnsi" w:cstheme="minorHAnsi"/>
                <w:noProof/>
              </w:rPr>
              <w:t>Q</w:t>
            </w:r>
            <w:r w:rsidR="00E51BC0">
              <w:rPr>
                <w:rStyle w:val="Hyperlink"/>
                <w:rFonts w:asciiTheme="minorHAnsi" w:hAnsiTheme="minorHAnsi" w:cstheme="minorHAnsi"/>
                <w:noProof/>
              </w:rPr>
              <w:t>, Contract, and/or Insurance Provisions</w:t>
            </w:r>
            <w:r w:rsidR="00E51BC0">
              <w:rPr>
                <w:rFonts w:asciiTheme="minorHAnsi" w:hAnsiTheme="minorHAnsi" w:cstheme="minorHAnsi"/>
                <w:noProof/>
                <w:webHidden/>
              </w:rPr>
              <w:tab/>
            </w:r>
            <w:r w:rsidR="00086274" w:rsidRPr="00086274">
              <w:rPr>
                <w:rFonts w:asciiTheme="minorHAnsi" w:hAnsiTheme="minorHAnsi" w:cstheme="minorHAnsi"/>
                <w:noProof/>
                <w:webHidden/>
              </w:rPr>
              <w:fldChar w:fldCharType="begin"/>
            </w:r>
            <w:r w:rsidR="00086274" w:rsidRPr="00086274">
              <w:rPr>
                <w:rFonts w:asciiTheme="minorHAnsi" w:hAnsiTheme="minorHAnsi" w:cstheme="minorHAnsi"/>
                <w:noProof/>
                <w:webHidden/>
              </w:rPr>
              <w:instrText xml:space="preserve"> PAGEREF _Toc22821563 \h </w:instrText>
            </w:r>
            <w:r w:rsidR="00086274" w:rsidRPr="00086274">
              <w:rPr>
                <w:rFonts w:asciiTheme="minorHAnsi" w:hAnsiTheme="minorHAnsi" w:cstheme="minorHAnsi"/>
                <w:noProof/>
                <w:webHidden/>
              </w:rPr>
            </w:r>
            <w:r w:rsidR="00086274" w:rsidRPr="00086274">
              <w:rPr>
                <w:rFonts w:asciiTheme="minorHAnsi" w:hAnsiTheme="minorHAnsi" w:cstheme="minorHAnsi"/>
                <w:noProof/>
                <w:webHidden/>
              </w:rPr>
              <w:fldChar w:fldCharType="separate"/>
            </w:r>
            <w:r w:rsidR="004F6B43">
              <w:rPr>
                <w:rFonts w:asciiTheme="minorHAnsi" w:hAnsiTheme="minorHAnsi" w:cstheme="minorHAnsi"/>
                <w:noProof/>
                <w:webHidden/>
              </w:rPr>
              <w:t>15</w:t>
            </w:r>
            <w:r w:rsidR="00086274" w:rsidRPr="00086274">
              <w:rPr>
                <w:rFonts w:asciiTheme="minorHAnsi" w:hAnsiTheme="minorHAnsi" w:cstheme="minorHAnsi"/>
                <w:noProof/>
                <w:webHidden/>
              </w:rPr>
              <w:fldChar w:fldCharType="end"/>
            </w:r>
          </w:hyperlink>
        </w:p>
        <w:p w14:paraId="5E94E1B5" w14:textId="046C766C" w:rsidR="00086274" w:rsidRPr="00086274" w:rsidRDefault="00647D10">
          <w:pPr>
            <w:pStyle w:val="TOC2"/>
            <w:rPr>
              <w:rFonts w:asciiTheme="minorHAnsi" w:eastAsiaTheme="minorEastAsia" w:hAnsiTheme="minorHAnsi" w:cstheme="minorHAnsi"/>
              <w:noProof/>
              <w:sz w:val="22"/>
              <w:szCs w:val="22"/>
            </w:rPr>
          </w:pPr>
          <w:hyperlink w:anchor="_Toc22821566" w:history="1">
            <w:r w:rsidR="004700C1">
              <w:rPr>
                <w:rStyle w:val="Hyperlink"/>
                <w:rFonts w:asciiTheme="minorHAnsi" w:hAnsiTheme="minorHAnsi" w:cstheme="minorHAnsi"/>
                <w:noProof/>
              </w:rPr>
              <w:t>D</w:t>
            </w:r>
            <w:r w:rsidR="00E81BDC">
              <w:rPr>
                <w:rStyle w:val="Hyperlink"/>
                <w:rFonts w:asciiTheme="minorHAnsi" w:hAnsiTheme="minorHAnsi" w:cstheme="minorHAnsi"/>
                <w:noProof/>
              </w:rPr>
              <w:tab/>
            </w:r>
            <w:r w:rsidR="00E51BC0">
              <w:rPr>
                <w:rFonts w:asciiTheme="minorHAnsi" w:hAnsiTheme="minorHAnsi" w:cstheme="minorHAnsi"/>
                <w:noProof/>
                <w:webHidden/>
              </w:rPr>
              <w:t>Professional Services Contract, including Insurance Provisions</w:t>
            </w:r>
            <w:r w:rsidR="00E51BC0">
              <w:rPr>
                <w:rFonts w:asciiTheme="minorHAnsi" w:hAnsiTheme="minorHAnsi" w:cstheme="minorHAnsi"/>
                <w:noProof/>
                <w:webHidden/>
              </w:rPr>
              <w:tab/>
            </w:r>
            <w:r w:rsidR="00086274" w:rsidRPr="00086274">
              <w:rPr>
                <w:rFonts w:asciiTheme="minorHAnsi" w:hAnsiTheme="minorHAnsi" w:cstheme="minorHAnsi"/>
                <w:noProof/>
                <w:webHidden/>
              </w:rPr>
              <w:fldChar w:fldCharType="begin"/>
            </w:r>
            <w:r w:rsidR="00086274" w:rsidRPr="00086274">
              <w:rPr>
                <w:rFonts w:asciiTheme="minorHAnsi" w:hAnsiTheme="minorHAnsi" w:cstheme="minorHAnsi"/>
                <w:noProof/>
                <w:webHidden/>
              </w:rPr>
              <w:instrText xml:space="preserve"> PAGEREF _Toc22821566 \h </w:instrText>
            </w:r>
            <w:r w:rsidR="00086274" w:rsidRPr="00086274">
              <w:rPr>
                <w:rFonts w:asciiTheme="minorHAnsi" w:hAnsiTheme="minorHAnsi" w:cstheme="minorHAnsi"/>
                <w:noProof/>
                <w:webHidden/>
              </w:rPr>
            </w:r>
            <w:r w:rsidR="00086274" w:rsidRPr="00086274">
              <w:rPr>
                <w:rFonts w:asciiTheme="minorHAnsi" w:hAnsiTheme="minorHAnsi" w:cstheme="minorHAnsi"/>
                <w:noProof/>
                <w:webHidden/>
              </w:rPr>
              <w:fldChar w:fldCharType="separate"/>
            </w:r>
            <w:r w:rsidR="004F6B43">
              <w:rPr>
                <w:rFonts w:asciiTheme="minorHAnsi" w:hAnsiTheme="minorHAnsi" w:cstheme="minorHAnsi"/>
                <w:noProof/>
                <w:webHidden/>
              </w:rPr>
              <w:t>16</w:t>
            </w:r>
            <w:r w:rsidR="00086274" w:rsidRPr="00086274">
              <w:rPr>
                <w:rFonts w:asciiTheme="minorHAnsi" w:hAnsiTheme="minorHAnsi" w:cstheme="minorHAnsi"/>
                <w:noProof/>
                <w:webHidden/>
              </w:rPr>
              <w:fldChar w:fldCharType="end"/>
            </w:r>
          </w:hyperlink>
        </w:p>
        <w:p w14:paraId="10A3D7F0" w14:textId="77777777" w:rsidR="00D4307B" w:rsidRPr="00CF3DEE" w:rsidRDefault="00DB71C1">
          <w:pPr>
            <w:rPr>
              <w:sz w:val="28"/>
            </w:rPr>
          </w:pPr>
          <w:r w:rsidRPr="00086274">
            <w:rPr>
              <w:rFonts w:asciiTheme="minorHAnsi" w:hAnsiTheme="minorHAnsi" w:cstheme="minorHAnsi"/>
              <w:szCs w:val="22"/>
            </w:rPr>
            <w:fldChar w:fldCharType="end"/>
          </w:r>
        </w:p>
      </w:sdtContent>
    </w:sdt>
    <w:p w14:paraId="789FDD56" w14:textId="77777777" w:rsidR="00130859" w:rsidRPr="00354BB6" w:rsidRDefault="00130859" w:rsidP="007F4F29">
      <w:pPr>
        <w:jc w:val="both"/>
        <w:rPr>
          <w:rFonts w:asciiTheme="minorHAnsi" w:hAnsiTheme="minorHAnsi" w:cstheme="minorHAnsi"/>
        </w:rPr>
      </w:pPr>
    </w:p>
    <w:p w14:paraId="27FB3391" w14:textId="77777777" w:rsidR="006D0CC5" w:rsidRDefault="006D0CC5">
      <w:pPr>
        <w:rPr>
          <w:rFonts w:asciiTheme="minorHAnsi" w:hAnsiTheme="minorHAnsi" w:cstheme="minorHAnsi"/>
          <w:b/>
          <w:caps/>
        </w:rPr>
      </w:pPr>
      <w:r>
        <w:br w:type="page"/>
      </w:r>
    </w:p>
    <w:p w14:paraId="6AF5F6F3" w14:textId="77777777" w:rsidR="00130FB8" w:rsidRPr="00D4307B" w:rsidRDefault="00D4307B" w:rsidP="00CF3DEE">
      <w:pPr>
        <w:pStyle w:val="Heading1"/>
        <w:shd w:val="clear" w:color="auto" w:fill="D9D9D9" w:themeFill="background1" w:themeFillShade="D9"/>
      </w:pPr>
      <w:bookmarkStart w:id="3" w:name="_Toc22821548"/>
      <w:r>
        <w:lastRenderedPageBreak/>
        <w:t>1. General Information</w:t>
      </w:r>
      <w:bookmarkEnd w:id="3"/>
    </w:p>
    <w:p w14:paraId="790FA7BC" w14:textId="77777777" w:rsidR="00130FB8" w:rsidRPr="00354BB6" w:rsidRDefault="00130FB8" w:rsidP="007F4F29">
      <w:pPr>
        <w:pStyle w:val="ListParagraph"/>
        <w:jc w:val="both"/>
        <w:rPr>
          <w:rFonts w:asciiTheme="minorHAnsi" w:hAnsiTheme="minorHAnsi" w:cstheme="minorHAnsi"/>
        </w:rPr>
      </w:pPr>
    </w:p>
    <w:p w14:paraId="6C5AFB84" w14:textId="77777777" w:rsidR="00B42913" w:rsidRDefault="00B42913" w:rsidP="00B42913">
      <w:pPr>
        <w:autoSpaceDE w:val="0"/>
        <w:autoSpaceDN w:val="0"/>
        <w:adjustRightInd w:val="0"/>
        <w:jc w:val="both"/>
        <w:rPr>
          <w:rFonts w:asciiTheme="minorHAnsi" w:hAnsiTheme="minorHAnsi" w:cstheme="minorHAnsi"/>
        </w:rPr>
      </w:pPr>
      <w:r w:rsidRPr="006A5CE1">
        <w:rPr>
          <w:rFonts w:asciiTheme="minorHAnsi" w:hAnsiTheme="minorHAnsi" w:cstheme="minorHAnsi"/>
        </w:rPr>
        <w:t>The City of West Hollywood, through its Communications Department, manages 276 city-specific street pole banner locations on existing light poles along Santa Monica Boulevard, Melrose Avenue, N. San Vicente Avenue, N. Fairfax Avenue, and N. La Brea Avenue. These banner locations comprise the Citywide Banner Program, which aims to promote City-specific initiatives and events; it is not intended for commercial advertising.</w:t>
      </w:r>
    </w:p>
    <w:p w14:paraId="796FE685" w14:textId="77777777" w:rsidR="00B42913" w:rsidRDefault="00B42913" w:rsidP="00B42913">
      <w:pPr>
        <w:autoSpaceDE w:val="0"/>
        <w:autoSpaceDN w:val="0"/>
        <w:adjustRightInd w:val="0"/>
        <w:jc w:val="both"/>
        <w:rPr>
          <w:rFonts w:asciiTheme="minorHAnsi" w:hAnsiTheme="minorHAnsi" w:cstheme="minorHAnsi"/>
        </w:rPr>
      </w:pPr>
    </w:p>
    <w:p w14:paraId="54EB67FD" w14:textId="77777777" w:rsidR="00B42913" w:rsidRPr="00F810C0" w:rsidRDefault="00B42913" w:rsidP="00B42913">
      <w:pPr>
        <w:autoSpaceDE w:val="0"/>
        <w:autoSpaceDN w:val="0"/>
        <w:adjustRightInd w:val="0"/>
        <w:jc w:val="both"/>
        <w:rPr>
          <w:rFonts w:asciiTheme="minorHAnsi" w:hAnsiTheme="minorHAnsi" w:cstheme="minorHAnsi"/>
          <w:bCs/>
          <w:iCs/>
        </w:rPr>
      </w:pPr>
      <w:r w:rsidRPr="006A5CE1">
        <w:rPr>
          <w:rFonts w:asciiTheme="minorHAnsi" w:hAnsiTheme="minorHAnsi" w:cstheme="minorHAnsi"/>
          <w:bCs/>
          <w:iCs/>
        </w:rPr>
        <w:t xml:space="preserve">The City of West Hollywood has promoted up to fifteen (15) unique programs, events, and services on an annual basis using street pole banners as part of its Citywide Banner Program. Sometimes, more than one banner design is displayed during the same time period; in such cases, a limited run of banners is displayed in specific locations or </w:t>
      </w:r>
      <w:r>
        <w:rPr>
          <w:rFonts w:asciiTheme="minorHAnsi" w:hAnsiTheme="minorHAnsi" w:cstheme="minorHAnsi"/>
          <w:bCs/>
          <w:iCs/>
        </w:rPr>
        <w:t>on a</w:t>
      </w:r>
      <w:r w:rsidRPr="006A5CE1">
        <w:rPr>
          <w:rFonts w:asciiTheme="minorHAnsi" w:hAnsiTheme="minorHAnsi" w:cstheme="minorHAnsi"/>
          <w:bCs/>
          <w:iCs/>
        </w:rPr>
        <w:t xml:space="preserve"> percentage of the City’s street poles.</w:t>
      </w:r>
      <w:r>
        <w:rPr>
          <w:rFonts w:asciiTheme="minorHAnsi" w:hAnsiTheme="minorHAnsi" w:cstheme="minorHAnsi"/>
          <w:bCs/>
          <w:iCs/>
        </w:rPr>
        <w:t xml:space="preserve"> </w:t>
      </w:r>
      <w:r w:rsidRPr="006A5CE1">
        <w:rPr>
          <w:rFonts w:asciiTheme="minorHAnsi" w:hAnsiTheme="minorHAnsi" w:cstheme="minorHAnsi"/>
          <w:bCs/>
          <w:iCs/>
        </w:rPr>
        <w:t>The current size standards for street pole banners for the are 35” X 72” (18 square feet). Due to limitations in the structural integrity of the street poles, banners are currently limited to a single panel per pole, and the size cannot exceed 18 square feet.</w:t>
      </w:r>
    </w:p>
    <w:p w14:paraId="66012F7F" w14:textId="77777777" w:rsidR="00B42913" w:rsidRDefault="00B42913" w:rsidP="00B42913">
      <w:pPr>
        <w:autoSpaceDE w:val="0"/>
        <w:autoSpaceDN w:val="0"/>
        <w:adjustRightInd w:val="0"/>
        <w:jc w:val="both"/>
        <w:rPr>
          <w:rFonts w:asciiTheme="minorHAnsi" w:hAnsiTheme="minorHAnsi" w:cstheme="minorHAnsi"/>
        </w:rPr>
      </w:pPr>
    </w:p>
    <w:p w14:paraId="56880C21" w14:textId="77777777" w:rsidR="00B42913" w:rsidRPr="006A5CE1" w:rsidRDefault="00B42913" w:rsidP="00B42913">
      <w:pPr>
        <w:autoSpaceDE w:val="0"/>
        <w:autoSpaceDN w:val="0"/>
        <w:adjustRightInd w:val="0"/>
        <w:jc w:val="both"/>
        <w:rPr>
          <w:rFonts w:asciiTheme="minorHAnsi" w:hAnsiTheme="minorHAnsi" w:cstheme="minorHAnsi"/>
          <w:bCs/>
          <w:iCs/>
        </w:rPr>
      </w:pPr>
      <w:r w:rsidRPr="006A5CE1">
        <w:rPr>
          <w:rFonts w:asciiTheme="minorHAnsi" w:hAnsiTheme="minorHAnsi" w:cstheme="minorHAnsi"/>
          <w:bCs/>
          <w:iCs/>
        </w:rPr>
        <w:t xml:space="preserve">This Request for Qualifications is directly related to services for 276 city-specific street pole banners for the Citywide Banner Program. </w:t>
      </w:r>
    </w:p>
    <w:p w14:paraId="206E31A7" w14:textId="3E73A8A3" w:rsidR="00120E6E" w:rsidRDefault="00120E6E" w:rsidP="006A5CE1">
      <w:pPr>
        <w:autoSpaceDE w:val="0"/>
        <w:autoSpaceDN w:val="0"/>
        <w:adjustRightInd w:val="0"/>
        <w:jc w:val="both"/>
        <w:rPr>
          <w:rFonts w:asciiTheme="minorHAnsi" w:hAnsiTheme="minorHAnsi" w:cstheme="minorHAnsi"/>
          <w:bCs/>
          <w:iCs/>
        </w:rPr>
      </w:pPr>
    </w:p>
    <w:p w14:paraId="76194E4D" w14:textId="0006F333" w:rsidR="00120E6E" w:rsidRDefault="00120E6E" w:rsidP="006A5CE1">
      <w:pPr>
        <w:autoSpaceDE w:val="0"/>
        <w:autoSpaceDN w:val="0"/>
        <w:adjustRightInd w:val="0"/>
        <w:jc w:val="both"/>
        <w:rPr>
          <w:rFonts w:asciiTheme="minorHAnsi" w:hAnsiTheme="minorHAnsi" w:cstheme="minorHAnsi"/>
          <w:bCs/>
          <w:iCs/>
        </w:rPr>
      </w:pPr>
      <w:r>
        <w:rPr>
          <w:rFonts w:asciiTheme="minorHAnsi" w:hAnsiTheme="minorHAnsi" w:cstheme="minorHAnsi"/>
          <w:bCs/>
          <w:iCs/>
          <w:noProof/>
        </w:rPr>
        <w:drawing>
          <wp:inline distT="0" distB="0" distL="0" distR="0" wp14:anchorId="19FD94D9" wp14:editId="48E65240">
            <wp:extent cx="5943600" cy="3681730"/>
            <wp:effectExtent l="0" t="0" r="0" b="0"/>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681730"/>
                    </a:xfrm>
                    <a:prstGeom prst="rect">
                      <a:avLst/>
                    </a:prstGeom>
                  </pic:spPr>
                </pic:pic>
              </a:graphicData>
            </a:graphic>
          </wp:inline>
        </w:drawing>
      </w:r>
    </w:p>
    <w:p w14:paraId="25ACA9CB" w14:textId="6BFAA869" w:rsidR="00C015AB" w:rsidRDefault="00C015AB" w:rsidP="006A5CE1">
      <w:pPr>
        <w:autoSpaceDE w:val="0"/>
        <w:autoSpaceDN w:val="0"/>
        <w:adjustRightInd w:val="0"/>
        <w:jc w:val="both"/>
        <w:rPr>
          <w:rFonts w:asciiTheme="minorHAnsi" w:hAnsiTheme="minorHAnsi" w:cstheme="minorHAnsi"/>
          <w:bCs/>
          <w:iCs/>
        </w:rPr>
      </w:pPr>
    </w:p>
    <w:p w14:paraId="0A1BBF8E" w14:textId="1F0FA078" w:rsidR="00C015AB" w:rsidRPr="00347045" w:rsidRDefault="00347045" w:rsidP="006A5CE1">
      <w:pPr>
        <w:autoSpaceDE w:val="0"/>
        <w:autoSpaceDN w:val="0"/>
        <w:adjustRightInd w:val="0"/>
        <w:jc w:val="both"/>
        <w:rPr>
          <w:rFonts w:asciiTheme="minorHAnsi" w:hAnsiTheme="minorHAnsi" w:cstheme="minorHAnsi"/>
          <w:bCs/>
          <w:iCs/>
        </w:rPr>
      </w:pPr>
      <w:r w:rsidRPr="00347045">
        <w:rPr>
          <w:rFonts w:asciiTheme="minorHAnsi" w:hAnsiTheme="minorHAnsi" w:cstheme="minorHAnsi"/>
          <w:bCs/>
          <w:iCs/>
        </w:rPr>
        <w:t>B</w:t>
      </w:r>
      <w:r w:rsidR="00C015AB" w:rsidRPr="00347045">
        <w:rPr>
          <w:rFonts w:asciiTheme="minorHAnsi" w:hAnsiTheme="minorHAnsi" w:cstheme="minorHAnsi"/>
          <w:bCs/>
          <w:iCs/>
        </w:rPr>
        <w:t>lue dots (‘Street Banner’ icons in map, above)</w:t>
      </w:r>
      <w:r w:rsidRPr="00347045">
        <w:rPr>
          <w:rFonts w:asciiTheme="minorHAnsi" w:hAnsiTheme="minorHAnsi" w:cstheme="minorHAnsi"/>
          <w:bCs/>
          <w:iCs/>
        </w:rPr>
        <w:t xml:space="preserve"> </w:t>
      </w:r>
      <w:r w:rsidR="00C015AB" w:rsidRPr="00347045">
        <w:rPr>
          <w:rFonts w:asciiTheme="minorHAnsi" w:hAnsiTheme="minorHAnsi" w:cstheme="minorHAnsi"/>
          <w:bCs/>
          <w:iCs/>
        </w:rPr>
        <w:t>represent the</w:t>
      </w:r>
      <w:r w:rsidR="00F31ECF" w:rsidRPr="00347045">
        <w:rPr>
          <w:rFonts w:asciiTheme="minorHAnsi" w:hAnsiTheme="minorHAnsi" w:cstheme="minorHAnsi"/>
          <w:bCs/>
          <w:iCs/>
        </w:rPr>
        <w:t xml:space="preserve"> </w:t>
      </w:r>
      <w:r w:rsidRPr="00347045">
        <w:rPr>
          <w:rFonts w:asciiTheme="minorHAnsi" w:hAnsiTheme="minorHAnsi" w:cstheme="minorHAnsi"/>
          <w:bCs/>
          <w:iCs/>
        </w:rPr>
        <w:t xml:space="preserve">precise locations </w:t>
      </w:r>
      <w:r w:rsidR="00F31ECF" w:rsidRPr="00347045">
        <w:rPr>
          <w:rFonts w:asciiTheme="minorHAnsi" w:hAnsiTheme="minorHAnsi" w:cstheme="minorHAnsi"/>
          <w:bCs/>
          <w:iCs/>
        </w:rPr>
        <w:t xml:space="preserve">of </w:t>
      </w:r>
      <w:r w:rsidR="00C015AB" w:rsidRPr="00347045">
        <w:rPr>
          <w:rFonts w:asciiTheme="minorHAnsi" w:hAnsiTheme="minorHAnsi" w:cstheme="minorHAnsi"/>
          <w:bCs/>
          <w:iCs/>
        </w:rPr>
        <w:t>276 city-specific street pole banners for the Citywide Banner Program in the City of West Hollywood.</w:t>
      </w:r>
    </w:p>
    <w:p w14:paraId="34672851" w14:textId="46EE41C2" w:rsidR="001E792D" w:rsidRPr="00CF3DEE" w:rsidRDefault="00D4307B" w:rsidP="00CF3DEE">
      <w:pPr>
        <w:pStyle w:val="Subhead11"/>
      </w:pPr>
      <w:bookmarkStart w:id="4" w:name="_Toc22821549"/>
      <w:r>
        <w:lastRenderedPageBreak/>
        <w:t xml:space="preserve">1.1 </w:t>
      </w:r>
      <w:r w:rsidR="00AB6198" w:rsidRPr="00CF3DEE">
        <w:t>Requested</w:t>
      </w:r>
      <w:r w:rsidR="00D82C09" w:rsidRPr="00CF3DEE">
        <w:t xml:space="preserve"> Scope of Services</w:t>
      </w:r>
      <w:bookmarkEnd w:id="4"/>
      <w:r w:rsidR="00D82C09" w:rsidRPr="00CF3DEE">
        <w:t xml:space="preserve"> </w:t>
      </w:r>
    </w:p>
    <w:p w14:paraId="748281AA" w14:textId="77777777" w:rsidR="0081769B" w:rsidRDefault="00F810C0" w:rsidP="00F810C0">
      <w:pPr>
        <w:autoSpaceDE w:val="0"/>
        <w:autoSpaceDN w:val="0"/>
        <w:adjustRightInd w:val="0"/>
        <w:jc w:val="both"/>
        <w:rPr>
          <w:rFonts w:asciiTheme="minorHAnsi" w:hAnsiTheme="minorHAnsi" w:cstheme="minorHAnsi"/>
        </w:rPr>
      </w:pPr>
      <w:r w:rsidRPr="006A5CE1">
        <w:rPr>
          <w:rFonts w:asciiTheme="minorHAnsi" w:hAnsiTheme="minorHAnsi" w:cstheme="minorHAnsi"/>
        </w:rPr>
        <w:t>The City of West Hollywood’s Communications Department is seeking Qualifications from companies to provide street pole banner services on a regular basis including printing, installation/deinstallation, and related services.</w:t>
      </w:r>
      <w:r w:rsidR="00CF76E0">
        <w:rPr>
          <w:rFonts w:asciiTheme="minorHAnsi" w:hAnsiTheme="minorHAnsi" w:cstheme="minorHAnsi"/>
        </w:rPr>
        <w:t xml:space="preserve"> Specifically, the company will be required to provide services such as:</w:t>
      </w:r>
    </w:p>
    <w:p w14:paraId="4DB55995" w14:textId="77777777" w:rsidR="006A5CE1" w:rsidRPr="006A5CE1" w:rsidRDefault="006A5CE1" w:rsidP="006A5CE1">
      <w:pPr>
        <w:jc w:val="both"/>
        <w:rPr>
          <w:rFonts w:asciiTheme="minorHAnsi" w:hAnsiTheme="minorHAnsi" w:cstheme="minorHAnsi"/>
        </w:rPr>
      </w:pPr>
    </w:p>
    <w:p w14:paraId="413A88AA" w14:textId="29506C24" w:rsidR="006A5CE1" w:rsidRPr="006A5CE1" w:rsidRDefault="006A5CE1" w:rsidP="006A5CE1">
      <w:pPr>
        <w:pStyle w:val="ListParagraph"/>
        <w:numPr>
          <w:ilvl w:val="0"/>
          <w:numId w:val="54"/>
        </w:numPr>
        <w:jc w:val="both"/>
        <w:rPr>
          <w:rFonts w:asciiTheme="minorHAnsi" w:hAnsiTheme="minorHAnsi" w:cstheme="minorHAnsi"/>
        </w:rPr>
      </w:pPr>
      <w:r w:rsidRPr="006A5CE1">
        <w:rPr>
          <w:rFonts w:asciiTheme="minorHAnsi" w:hAnsiTheme="minorHAnsi" w:cstheme="minorHAnsi"/>
        </w:rPr>
        <w:t>Provid</w:t>
      </w:r>
      <w:r w:rsidR="009C35F2">
        <w:rPr>
          <w:rFonts w:asciiTheme="minorHAnsi" w:hAnsiTheme="minorHAnsi" w:cstheme="minorHAnsi"/>
        </w:rPr>
        <w:t>ing</w:t>
      </w:r>
      <w:r w:rsidRPr="006A5CE1">
        <w:rPr>
          <w:rFonts w:asciiTheme="minorHAnsi" w:hAnsiTheme="minorHAnsi" w:cstheme="minorHAnsi"/>
        </w:rPr>
        <w:t xml:space="preserve"> large-format print-production services with the capacity to accommodate the City’s size requirements (36” x 72” banners no larger than 18 square feet);</w:t>
      </w:r>
    </w:p>
    <w:p w14:paraId="7D99ABEF" w14:textId="77777777" w:rsidR="006A5CE1" w:rsidRPr="006A5CE1" w:rsidRDefault="006A5CE1" w:rsidP="006A5CE1">
      <w:pPr>
        <w:jc w:val="both"/>
        <w:rPr>
          <w:rFonts w:asciiTheme="minorHAnsi" w:hAnsiTheme="minorHAnsi" w:cstheme="minorHAnsi"/>
        </w:rPr>
      </w:pPr>
    </w:p>
    <w:p w14:paraId="0B65E949" w14:textId="59A2ADCC" w:rsidR="006A5CE1" w:rsidRPr="006A5CE1" w:rsidRDefault="009C35F2" w:rsidP="006A5CE1">
      <w:pPr>
        <w:pStyle w:val="ListParagraph"/>
        <w:numPr>
          <w:ilvl w:val="0"/>
          <w:numId w:val="54"/>
        </w:numPr>
        <w:jc w:val="both"/>
        <w:rPr>
          <w:rFonts w:asciiTheme="minorHAnsi" w:hAnsiTheme="minorHAnsi" w:cstheme="minorHAnsi"/>
        </w:rPr>
      </w:pPr>
      <w:r>
        <w:rPr>
          <w:rFonts w:asciiTheme="minorHAnsi" w:hAnsiTheme="minorHAnsi" w:cstheme="minorHAnsi"/>
        </w:rPr>
        <w:t>Providing i</w:t>
      </w:r>
      <w:r w:rsidR="006A5CE1" w:rsidRPr="006A5CE1">
        <w:rPr>
          <w:rFonts w:asciiTheme="minorHAnsi" w:hAnsiTheme="minorHAnsi" w:cstheme="minorHAnsi"/>
        </w:rPr>
        <w:t>nstallation and deinstallation services</w:t>
      </w:r>
      <w:r w:rsidR="00DA54A3">
        <w:rPr>
          <w:rFonts w:asciiTheme="minorHAnsi" w:hAnsiTheme="minorHAnsi" w:cstheme="minorHAnsi"/>
        </w:rPr>
        <w:t xml:space="preserve"> that follow required timelines </w:t>
      </w:r>
      <w:r w:rsidR="006A5CE1" w:rsidRPr="006A5CE1">
        <w:rPr>
          <w:rFonts w:asciiTheme="minorHAnsi" w:hAnsiTheme="minorHAnsi" w:cstheme="minorHAnsi"/>
        </w:rPr>
        <w:t>that comply with encroachment permits issued by the City of West Hollywood’s Engineering Division for the attachment of banners to street poles;</w:t>
      </w:r>
    </w:p>
    <w:p w14:paraId="5FB359ED" w14:textId="77777777" w:rsidR="006A5CE1" w:rsidRPr="006A5CE1" w:rsidRDefault="006A5CE1" w:rsidP="006A5CE1">
      <w:pPr>
        <w:jc w:val="both"/>
        <w:rPr>
          <w:rFonts w:asciiTheme="minorHAnsi" w:hAnsiTheme="minorHAnsi" w:cstheme="minorHAnsi"/>
        </w:rPr>
      </w:pPr>
    </w:p>
    <w:p w14:paraId="7E8DD314" w14:textId="4E0A3224" w:rsidR="006A5CE1" w:rsidRPr="006A5CE1" w:rsidRDefault="00335EAA" w:rsidP="006A5CE1">
      <w:pPr>
        <w:pStyle w:val="ListParagraph"/>
        <w:numPr>
          <w:ilvl w:val="0"/>
          <w:numId w:val="54"/>
        </w:numPr>
        <w:jc w:val="both"/>
        <w:rPr>
          <w:rFonts w:asciiTheme="minorHAnsi" w:hAnsiTheme="minorHAnsi" w:cstheme="minorHAnsi"/>
        </w:rPr>
      </w:pPr>
      <w:r>
        <w:rPr>
          <w:rFonts w:asciiTheme="minorHAnsi" w:hAnsiTheme="minorHAnsi" w:cstheme="minorHAnsi"/>
        </w:rPr>
        <w:t>Provid</w:t>
      </w:r>
      <w:r w:rsidR="009C35F2">
        <w:rPr>
          <w:rFonts w:asciiTheme="minorHAnsi" w:hAnsiTheme="minorHAnsi" w:cstheme="minorHAnsi"/>
        </w:rPr>
        <w:t>ing</w:t>
      </w:r>
      <w:r>
        <w:rPr>
          <w:rFonts w:asciiTheme="minorHAnsi" w:hAnsiTheme="minorHAnsi" w:cstheme="minorHAnsi"/>
        </w:rPr>
        <w:t xml:space="preserve"> r</w:t>
      </w:r>
      <w:r w:rsidR="006A5CE1" w:rsidRPr="006A5CE1">
        <w:rPr>
          <w:rFonts w:asciiTheme="minorHAnsi" w:hAnsiTheme="minorHAnsi" w:cstheme="minorHAnsi"/>
        </w:rPr>
        <w:t>elated services such as printing adhesive patches</w:t>
      </w:r>
      <w:r w:rsidR="00B42913">
        <w:rPr>
          <w:rFonts w:asciiTheme="minorHAnsi" w:hAnsiTheme="minorHAnsi" w:cstheme="minorHAnsi"/>
        </w:rPr>
        <w:t xml:space="preserve">/snipes </w:t>
      </w:r>
      <w:r w:rsidR="006A5CE1" w:rsidRPr="006A5CE1">
        <w:rPr>
          <w:rFonts w:asciiTheme="minorHAnsi" w:hAnsiTheme="minorHAnsi" w:cstheme="minorHAnsi"/>
        </w:rPr>
        <w:t xml:space="preserve">for existing banners, assessing and providing anchors and attachments for existing street poles, and more </w:t>
      </w:r>
      <w:r w:rsidR="00104654" w:rsidRPr="006A5CE1">
        <w:rPr>
          <w:rFonts w:asciiTheme="minorHAnsi" w:hAnsiTheme="minorHAnsi" w:cstheme="minorHAnsi"/>
        </w:rPr>
        <w:t>as needed</w:t>
      </w:r>
      <w:r w:rsidR="006A5CE1" w:rsidRPr="006A5CE1">
        <w:rPr>
          <w:rFonts w:asciiTheme="minorHAnsi" w:hAnsiTheme="minorHAnsi" w:cstheme="minorHAnsi"/>
        </w:rPr>
        <w:t xml:space="preserve"> per specific projects;</w:t>
      </w:r>
      <w:r w:rsidR="009C35F2">
        <w:rPr>
          <w:rFonts w:asciiTheme="minorHAnsi" w:hAnsiTheme="minorHAnsi" w:cstheme="minorHAnsi"/>
        </w:rPr>
        <w:t xml:space="preserve"> and</w:t>
      </w:r>
    </w:p>
    <w:p w14:paraId="21E79B61" w14:textId="77777777" w:rsidR="006A5CE1" w:rsidRPr="006A5CE1" w:rsidRDefault="006A5CE1" w:rsidP="006A5CE1">
      <w:pPr>
        <w:jc w:val="both"/>
        <w:rPr>
          <w:rFonts w:asciiTheme="minorHAnsi" w:hAnsiTheme="minorHAnsi" w:cstheme="minorHAnsi"/>
        </w:rPr>
      </w:pPr>
    </w:p>
    <w:p w14:paraId="4D40AE7B" w14:textId="7A341413" w:rsidR="006A5CE1" w:rsidRPr="006A5CE1" w:rsidRDefault="00792ABA" w:rsidP="006A5CE1">
      <w:pPr>
        <w:pStyle w:val="ListParagraph"/>
        <w:numPr>
          <w:ilvl w:val="0"/>
          <w:numId w:val="54"/>
        </w:numPr>
        <w:jc w:val="both"/>
        <w:rPr>
          <w:rFonts w:asciiTheme="minorHAnsi" w:hAnsiTheme="minorHAnsi" w:cstheme="minorHAnsi"/>
        </w:rPr>
      </w:pPr>
      <w:r>
        <w:rPr>
          <w:rFonts w:asciiTheme="minorHAnsi" w:hAnsiTheme="minorHAnsi" w:cstheme="minorHAnsi"/>
        </w:rPr>
        <w:t>A</w:t>
      </w:r>
      <w:r w:rsidR="006A5CE1" w:rsidRPr="006A5CE1">
        <w:rPr>
          <w:rFonts w:asciiTheme="minorHAnsi" w:hAnsiTheme="minorHAnsi" w:cstheme="minorHAnsi"/>
        </w:rPr>
        <w:t xml:space="preserve">ccommodating short-turnaround timelines on time-sensitive projects and in </w:t>
      </w:r>
      <w:r w:rsidR="00707508" w:rsidRPr="006A5CE1">
        <w:rPr>
          <w:rFonts w:asciiTheme="minorHAnsi" w:hAnsiTheme="minorHAnsi" w:cstheme="minorHAnsi"/>
        </w:rPr>
        <w:t>adher</w:t>
      </w:r>
      <w:r w:rsidR="00707508">
        <w:rPr>
          <w:rFonts w:asciiTheme="minorHAnsi" w:hAnsiTheme="minorHAnsi" w:cstheme="minorHAnsi"/>
        </w:rPr>
        <w:t>ence</w:t>
      </w:r>
      <w:r w:rsidR="006A5CE1" w:rsidRPr="006A5CE1">
        <w:rPr>
          <w:rFonts w:asciiTheme="minorHAnsi" w:hAnsiTheme="minorHAnsi" w:cstheme="minorHAnsi"/>
        </w:rPr>
        <w:t xml:space="preserve"> to installation/deinstallation schedules (between 9 </w:t>
      </w:r>
      <w:r w:rsidR="003B7751">
        <w:rPr>
          <w:rFonts w:asciiTheme="minorHAnsi" w:hAnsiTheme="minorHAnsi" w:cstheme="minorHAnsi"/>
        </w:rPr>
        <w:t>p</w:t>
      </w:r>
      <w:r w:rsidR="006A5CE1" w:rsidRPr="006A5CE1">
        <w:rPr>
          <w:rFonts w:asciiTheme="minorHAnsi" w:hAnsiTheme="minorHAnsi" w:cstheme="minorHAnsi"/>
        </w:rPr>
        <w:t>.m. and 6 a.m.) that minimize impact on traffic and the community at large.</w:t>
      </w:r>
    </w:p>
    <w:p w14:paraId="45728125" w14:textId="77777777" w:rsidR="00CF76E0" w:rsidRDefault="00CF76E0" w:rsidP="00CF76E0">
      <w:pPr>
        <w:jc w:val="both"/>
        <w:rPr>
          <w:rFonts w:asciiTheme="minorHAnsi" w:hAnsiTheme="minorHAnsi" w:cstheme="minorHAnsi"/>
        </w:rPr>
      </w:pPr>
    </w:p>
    <w:p w14:paraId="54D147D3" w14:textId="1EAFAE51" w:rsidR="00CF76E0" w:rsidRDefault="00CF76E0" w:rsidP="00CF76E0">
      <w:pPr>
        <w:jc w:val="both"/>
        <w:rPr>
          <w:rFonts w:asciiTheme="minorHAnsi" w:hAnsiTheme="minorHAnsi" w:cstheme="minorHAnsi"/>
        </w:rPr>
      </w:pPr>
      <w:r>
        <w:rPr>
          <w:rFonts w:asciiTheme="minorHAnsi" w:hAnsiTheme="minorHAnsi" w:cstheme="minorHAnsi"/>
        </w:rPr>
        <w:t>Work will</w:t>
      </w:r>
      <w:r w:rsidRPr="00CF76E0">
        <w:rPr>
          <w:rFonts w:asciiTheme="minorHAnsi" w:hAnsiTheme="minorHAnsi" w:cstheme="minorHAnsi"/>
        </w:rPr>
        <w:t xml:space="preserve"> be assigned on an as-needed basis; there is no </w:t>
      </w:r>
      <w:r w:rsidR="00ED4AFE">
        <w:rPr>
          <w:rFonts w:asciiTheme="minorHAnsi" w:hAnsiTheme="minorHAnsi" w:cstheme="minorHAnsi"/>
        </w:rPr>
        <w:t xml:space="preserve">guaranteed </w:t>
      </w:r>
      <w:r w:rsidRPr="00CF76E0">
        <w:rPr>
          <w:rFonts w:asciiTheme="minorHAnsi" w:hAnsiTheme="minorHAnsi" w:cstheme="minorHAnsi"/>
        </w:rPr>
        <w:t xml:space="preserve">minimum number of projects that may be assigned. Each project assigned </w:t>
      </w:r>
      <w:r w:rsidR="00ED4AFE">
        <w:rPr>
          <w:rFonts w:asciiTheme="minorHAnsi" w:hAnsiTheme="minorHAnsi" w:cstheme="minorHAnsi"/>
        </w:rPr>
        <w:t xml:space="preserve">by the City to a vendor </w:t>
      </w:r>
      <w:r w:rsidRPr="00CF76E0">
        <w:rPr>
          <w:rFonts w:asciiTheme="minorHAnsi" w:hAnsiTheme="minorHAnsi" w:cstheme="minorHAnsi"/>
        </w:rPr>
        <w:t>will include</w:t>
      </w:r>
      <w:r w:rsidR="00ED4AFE">
        <w:rPr>
          <w:rFonts w:asciiTheme="minorHAnsi" w:hAnsiTheme="minorHAnsi" w:cstheme="minorHAnsi"/>
        </w:rPr>
        <w:t xml:space="preserve"> the following information</w:t>
      </w:r>
      <w:r w:rsidRPr="00CF76E0">
        <w:rPr>
          <w:rFonts w:asciiTheme="minorHAnsi" w:hAnsiTheme="minorHAnsi" w:cstheme="minorHAnsi"/>
        </w:rPr>
        <w:t>: quantity of banners to be printed, locations of banners to be printed (determined by a street post code or location map), date(s) for installation/deinstallation and time range for banners to be displayed, and any special instructions.</w:t>
      </w:r>
    </w:p>
    <w:p w14:paraId="7BBD4C41" w14:textId="77777777" w:rsidR="00CC1C28" w:rsidRDefault="00CC1C28" w:rsidP="00CF76E0">
      <w:pPr>
        <w:jc w:val="both"/>
        <w:rPr>
          <w:rFonts w:asciiTheme="minorHAnsi" w:hAnsiTheme="minorHAnsi" w:cstheme="minorHAnsi"/>
        </w:rPr>
      </w:pPr>
    </w:p>
    <w:p w14:paraId="28235B51" w14:textId="42221749" w:rsidR="00CC1C28" w:rsidRPr="00CF76E0" w:rsidRDefault="00CC1C28" w:rsidP="00CF76E0">
      <w:pPr>
        <w:jc w:val="both"/>
        <w:rPr>
          <w:rFonts w:asciiTheme="minorHAnsi" w:hAnsiTheme="minorHAnsi" w:cstheme="minorHAnsi"/>
        </w:rPr>
      </w:pPr>
      <w:r w:rsidRPr="00CC1C28">
        <w:rPr>
          <w:rFonts w:asciiTheme="minorHAnsi" w:hAnsiTheme="minorHAnsi" w:cstheme="minorHAnsi"/>
        </w:rPr>
        <w:t xml:space="preserve">The Communications Department will be the main point of contact for work to be assigned and may delegate additional staff members within </w:t>
      </w:r>
      <w:r w:rsidR="00ED4AFE">
        <w:rPr>
          <w:rFonts w:asciiTheme="minorHAnsi" w:hAnsiTheme="minorHAnsi" w:cstheme="minorHAnsi"/>
        </w:rPr>
        <w:t xml:space="preserve">other operating units </w:t>
      </w:r>
      <w:r w:rsidRPr="00CC1C28">
        <w:rPr>
          <w:rFonts w:asciiTheme="minorHAnsi" w:hAnsiTheme="minorHAnsi" w:cstheme="minorHAnsi"/>
        </w:rPr>
        <w:t>at the City to supply vendors with electronic files, sign-off on proofs, etc. The City’s Communications Department can provide files in .ai, .eps, .pdf, .</w:t>
      </w:r>
      <w:proofErr w:type="spellStart"/>
      <w:r w:rsidRPr="00CC1C28">
        <w:rPr>
          <w:rFonts w:asciiTheme="minorHAnsi" w:hAnsiTheme="minorHAnsi" w:cstheme="minorHAnsi"/>
        </w:rPr>
        <w:t>indd</w:t>
      </w:r>
      <w:proofErr w:type="spellEnd"/>
      <w:r w:rsidRPr="00CC1C28">
        <w:rPr>
          <w:rFonts w:asciiTheme="minorHAnsi" w:hAnsiTheme="minorHAnsi" w:cstheme="minorHAnsi"/>
        </w:rPr>
        <w:t>, .</w:t>
      </w:r>
      <w:proofErr w:type="spellStart"/>
      <w:r w:rsidRPr="00CC1C28">
        <w:rPr>
          <w:rFonts w:asciiTheme="minorHAnsi" w:hAnsiTheme="minorHAnsi" w:cstheme="minorHAnsi"/>
        </w:rPr>
        <w:t>tif</w:t>
      </w:r>
      <w:proofErr w:type="spellEnd"/>
      <w:r w:rsidRPr="00CC1C28">
        <w:rPr>
          <w:rFonts w:asciiTheme="minorHAnsi" w:hAnsiTheme="minorHAnsi" w:cstheme="minorHAnsi"/>
        </w:rPr>
        <w:t>, .</w:t>
      </w:r>
      <w:proofErr w:type="spellStart"/>
      <w:r w:rsidRPr="00CC1C28">
        <w:rPr>
          <w:rFonts w:asciiTheme="minorHAnsi" w:hAnsiTheme="minorHAnsi" w:cstheme="minorHAnsi"/>
        </w:rPr>
        <w:t>psd</w:t>
      </w:r>
      <w:proofErr w:type="spellEnd"/>
      <w:r w:rsidRPr="00CC1C28">
        <w:rPr>
          <w:rFonts w:asciiTheme="minorHAnsi" w:hAnsiTheme="minorHAnsi" w:cstheme="minorHAnsi"/>
        </w:rPr>
        <w:t xml:space="preserve"> or additional file types as required by vendor.</w:t>
      </w:r>
    </w:p>
    <w:p w14:paraId="6F72F615" w14:textId="77777777" w:rsidR="00CF76E0" w:rsidRPr="00CF76E0" w:rsidRDefault="00CF76E0" w:rsidP="00CF76E0">
      <w:pPr>
        <w:jc w:val="both"/>
        <w:rPr>
          <w:rFonts w:asciiTheme="minorHAnsi" w:hAnsiTheme="minorHAnsi" w:cstheme="minorHAnsi"/>
        </w:rPr>
      </w:pPr>
    </w:p>
    <w:p w14:paraId="285784A8" w14:textId="30E42A15" w:rsidR="00123E09" w:rsidRDefault="00CF76E0" w:rsidP="00CF76E0">
      <w:pPr>
        <w:jc w:val="both"/>
        <w:rPr>
          <w:rFonts w:asciiTheme="minorHAnsi" w:hAnsiTheme="minorHAnsi" w:cstheme="minorHAnsi"/>
        </w:rPr>
      </w:pPr>
      <w:r w:rsidRPr="00CF76E0">
        <w:rPr>
          <w:rFonts w:asciiTheme="minorHAnsi" w:hAnsiTheme="minorHAnsi" w:cstheme="minorHAnsi"/>
        </w:rPr>
        <w:t xml:space="preserve">Work must not commence until a purchase order is issued by the City’s Finance Department for each project assigned; City Departments and Divisions will be responsible for assigning a line-item to accommodate costs based on a fee estimate provided by the vendor. Vendors that provide </w:t>
      </w:r>
      <w:r w:rsidR="00ED4AFE">
        <w:rPr>
          <w:rFonts w:asciiTheme="minorHAnsi" w:hAnsiTheme="minorHAnsi" w:cstheme="minorHAnsi"/>
        </w:rPr>
        <w:t xml:space="preserve">services under a contract awarded from this RFQ </w:t>
      </w:r>
      <w:r w:rsidRPr="00CF76E0">
        <w:rPr>
          <w:rFonts w:asciiTheme="minorHAnsi" w:hAnsiTheme="minorHAnsi" w:cstheme="minorHAnsi"/>
        </w:rPr>
        <w:t>will be issued blanket encroachment permits by the City of West Hollywood’s Engineering Division and vendors must adhere to all related instructions and requirements in such permits.</w:t>
      </w:r>
    </w:p>
    <w:p w14:paraId="4088F2C7" w14:textId="77777777" w:rsidR="00DA54A3" w:rsidRDefault="00DA54A3" w:rsidP="00CF76E0">
      <w:pPr>
        <w:jc w:val="both"/>
        <w:rPr>
          <w:rFonts w:asciiTheme="minorHAnsi" w:hAnsiTheme="minorHAnsi" w:cstheme="minorHAnsi"/>
        </w:rPr>
      </w:pPr>
    </w:p>
    <w:p w14:paraId="60D69CA6" w14:textId="5C0BB363" w:rsidR="00DA54A3" w:rsidRPr="00225FDA" w:rsidRDefault="00DA54A3" w:rsidP="00CF76E0">
      <w:pPr>
        <w:jc w:val="both"/>
        <w:rPr>
          <w:rFonts w:asciiTheme="minorHAnsi" w:hAnsiTheme="minorHAnsi" w:cstheme="minorHAnsi"/>
        </w:rPr>
      </w:pPr>
      <w:r w:rsidRPr="00526F71">
        <w:rPr>
          <w:rFonts w:asciiTheme="minorHAnsi" w:hAnsiTheme="minorHAnsi" w:cstheme="minorHAnsi"/>
        </w:rPr>
        <w:t xml:space="preserve">The City’s Communications Department </w:t>
      </w:r>
      <w:r w:rsidR="00ED4AFE" w:rsidRPr="00526F71">
        <w:rPr>
          <w:rFonts w:asciiTheme="minorHAnsi" w:hAnsiTheme="minorHAnsi" w:cstheme="minorHAnsi"/>
        </w:rPr>
        <w:t xml:space="preserve">will </w:t>
      </w:r>
      <w:r w:rsidRPr="00526F71">
        <w:rPr>
          <w:rFonts w:asciiTheme="minorHAnsi" w:hAnsiTheme="minorHAnsi" w:cstheme="minorHAnsi"/>
        </w:rPr>
        <w:t>serve as the office of primary responsibility for management of contracts</w:t>
      </w:r>
      <w:r w:rsidR="00335EAA" w:rsidRPr="00526F71">
        <w:rPr>
          <w:rFonts w:asciiTheme="minorHAnsi" w:hAnsiTheme="minorHAnsi" w:cstheme="minorHAnsi"/>
        </w:rPr>
        <w:t xml:space="preserve"> awarded under this RFQ</w:t>
      </w:r>
      <w:r w:rsidRPr="00526F71">
        <w:rPr>
          <w:rFonts w:asciiTheme="minorHAnsi" w:hAnsiTheme="minorHAnsi" w:cstheme="minorHAnsi"/>
        </w:rPr>
        <w:t xml:space="preserve">. Approved contracts </w:t>
      </w:r>
      <w:r w:rsidR="00335EAA" w:rsidRPr="00526F71">
        <w:rPr>
          <w:rFonts w:asciiTheme="minorHAnsi" w:hAnsiTheme="minorHAnsi" w:cstheme="minorHAnsi"/>
        </w:rPr>
        <w:t xml:space="preserve">are anticipated to start </w:t>
      </w:r>
      <w:r w:rsidRPr="00526F71">
        <w:rPr>
          <w:rFonts w:asciiTheme="minorHAnsi" w:hAnsiTheme="minorHAnsi" w:cstheme="minorHAnsi"/>
        </w:rPr>
        <w:t xml:space="preserve">in February 2020, </w:t>
      </w:r>
      <w:r w:rsidR="00335EAA" w:rsidRPr="00526F71">
        <w:rPr>
          <w:rFonts w:asciiTheme="minorHAnsi" w:hAnsiTheme="minorHAnsi" w:cstheme="minorHAnsi"/>
        </w:rPr>
        <w:t xml:space="preserve">after </w:t>
      </w:r>
      <w:r w:rsidRPr="00526F71">
        <w:rPr>
          <w:rFonts w:asciiTheme="minorHAnsi" w:hAnsiTheme="minorHAnsi" w:cstheme="minorHAnsi"/>
        </w:rPr>
        <w:t>approv</w:t>
      </w:r>
      <w:r w:rsidR="00335EAA" w:rsidRPr="00526F71">
        <w:rPr>
          <w:rFonts w:asciiTheme="minorHAnsi" w:hAnsiTheme="minorHAnsi" w:cstheme="minorHAnsi"/>
        </w:rPr>
        <w:t>al</w:t>
      </w:r>
      <w:r w:rsidRPr="00526F71">
        <w:rPr>
          <w:rFonts w:asciiTheme="minorHAnsi" w:hAnsiTheme="minorHAnsi" w:cstheme="minorHAnsi"/>
        </w:rPr>
        <w:t xml:space="preserve"> by the West Hollywood City Council, and will be active </w:t>
      </w:r>
      <w:r w:rsidR="00335EAA" w:rsidRPr="00526F71">
        <w:rPr>
          <w:rFonts w:asciiTheme="minorHAnsi" w:hAnsiTheme="minorHAnsi" w:cstheme="minorHAnsi"/>
        </w:rPr>
        <w:t xml:space="preserve">for approximately 3 years, </w:t>
      </w:r>
      <w:r w:rsidRPr="00526F71">
        <w:rPr>
          <w:rFonts w:asciiTheme="minorHAnsi" w:hAnsiTheme="minorHAnsi" w:cstheme="minorHAnsi"/>
        </w:rPr>
        <w:t xml:space="preserve">through June 30, 2023. The </w:t>
      </w:r>
      <w:r w:rsidR="00335EAA" w:rsidRPr="00526F71">
        <w:rPr>
          <w:rFonts w:asciiTheme="minorHAnsi" w:hAnsiTheme="minorHAnsi" w:cstheme="minorHAnsi"/>
        </w:rPr>
        <w:t xml:space="preserve">City </w:t>
      </w:r>
      <w:r w:rsidRPr="00526F71">
        <w:rPr>
          <w:rFonts w:asciiTheme="minorHAnsi" w:hAnsiTheme="minorHAnsi" w:cstheme="minorHAnsi"/>
        </w:rPr>
        <w:t xml:space="preserve">will maintain the option to renew </w:t>
      </w:r>
      <w:r w:rsidRPr="00526F71">
        <w:rPr>
          <w:rFonts w:asciiTheme="minorHAnsi" w:hAnsiTheme="minorHAnsi" w:cstheme="minorHAnsi"/>
        </w:rPr>
        <w:lastRenderedPageBreak/>
        <w:t xml:space="preserve">contracts </w:t>
      </w:r>
      <w:r w:rsidR="00335EAA" w:rsidRPr="00526F71">
        <w:rPr>
          <w:rFonts w:asciiTheme="minorHAnsi" w:hAnsiTheme="minorHAnsi" w:cstheme="minorHAnsi"/>
        </w:rPr>
        <w:t xml:space="preserve">for one additional </w:t>
      </w:r>
      <w:r w:rsidRPr="00526F71">
        <w:rPr>
          <w:rFonts w:asciiTheme="minorHAnsi" w:hAnsiTheme="minorHAnsi" w:cstheme="minorHAnsi"/>
        </w:rPr>
        <w:t>two-year term</w:t>
      </w:r>
      <w:r w:rsidR="00335EAA" w:rsidRPr="00526F71">
        <w:rPr>
          <w:rFonts w:asciiTheme="minorHAnsi" w:hAnsiTheme="minorHAnsi" w:cstheme="minorHAnsi"/>
        </w:rPr>
        <w:t>, through June 30, 2025</w:t>
      </w:r>
      <w:r w:rsidRPr="00526F71">
        <w:rPr>
          <w:rFonts w:asciiTheme="minorHAnsi" w:hAnsiTheme="minorHAnsi" w:cstheme="minorHAnsi"/>
        </w:rPr>
        <w:t xml:space="preserve">. </w:t>
      </w:r>
      <w:r w:rsidR="00335EAA" w:rsidRPr="00526F71">
        <w:rPr>
          <w:rFonts w:asciiTheme="minorHAnsi" w:hAnsiTheme="minorHAnsi" w:cstheme="minorHAnsi"/>
        </w:rPr>
        <w:t xml:space="preserve">Contract values </w:t>
      </w:r>
      <w:r w:rsidRPr="00526F71">
        <w:rPr>
          <w:rFonts w:asciiTheme="minorHAnsi" w:hAnsiTheme="minorHAnsi" w:cstheme="minorHAnsi"/>
        </w:rPr>
        <w:t xml:space="preserve">will be established after review of </w:t>
      </w:r>
      <w:r w:rsidR="00335EAA" w:rsidRPr="00526F71">
        <w:rPr>
          <w:rFonts w:asciiTheme="minorHAnsi" w:hAnsiTheme="minorHAnsi" w:cstheme="minorHAnsi"/>
        </w:rPr>
        <w:t xml:space="preserve">the </w:t>
      </w:r>
      <w:r w:rsidRPr="00526F71">
        <w:rPr>
          <w:rFonts w:asciiTheme="minorHAnsi" w:hAnsiTheme="minorHAnsi" w:cstheme="minorHAnsi"/>
        </w:rPr>
        <w:t>fee proposal</w:t>
      </w:r>
      <w:r w:rsidR="00335EAA" w:rsidRPr="00526F71">
        <w:rPr>
          <w:rFonts w:asciiTheme="minorHAnsi" w:hAnsiTheme="minorHAnsi" w:cstheme="minorHAnsi"/>
        </w:rPr>
        <w:t xml:space="preserve"> submitted for this RFQ</w:t>
      </w:r>
      <w:r w:rsidRPr="00225FDA">
        <w:rPr>
          <w:rFonts w:asciiTheme="minorHAnsi" w:hAnsiTheme="minorHAnsi" w:cstheme="minorHAnsi"/>
        </w:rPr>
        <w:t>.</w:t>
      </w:r>
    </w:p>
    <w:p w14:paraId="24447CC6" w14:textId="77777777" w:rsidR="0005422D" w:rsidRPr="00354BB6" w:rsidRDefault="0005422D" w:rsidP="00321197">
      <w:pPr>
        <w:jc w:val="both"/>
        <w:rPr>
          <w:rFonts w:asciiTheme="minorHAnsi" w:hAnsiTheme="minorHAnsi" w:cstheme="minorHAnsi"/>
        </w:rPr>
      </w:pPr>
    </w:p>
    <w:p w14:paraId="7273840E" w14:textId="77777777" w:rsidR="005A5F4E" w:rsidRPr="00DB71C1" w:rsidRDefault="000B1D47" w:rsidP="00CF3DEE">
      <w:pPr>
        <w:pStyle w:val="Heading1"/>
        <w:shd w:val="clear" w:color="auto" w:fill="D9D9D9" w:themeFill="background1" w:themeFillShade="D9"/>
      </w:pPr>
      <w:bookmarkStart w:id="5" w:name="_Toc22821550"/>
      <w:r w:rsidRPr="00D4307B">
        <w:t>2</w:t>
      </w:r>
      <w:r w:rsidR="005A5F4E" w:rsidRPr="00D4307B">
        <w:t xml:space="preserve">. </w:t>
      </w:r>
      <w:r w:rsidR="00D82C09" w:rsidRPr="00D4307B">
        <w:t xml:space="preserve">Proposal </w:t>
      </w:r>
      <w:r w:rsidR="00D82C09" w:rsidRPr="00DB71C1">
        <w:t>Instructions</w:t>
      </w:r>
      <w:bookmarkEnd w:id="5"/>
    </w:p>
    <w:p w14:paraId="549DFBE7" w14:textId="77777777" w:rsidR="003F165A" w:rsidRPr="00354BB6" w:rsidRDefault="003F165A" w:rsidP="007F4F29">
      <w:pPr>
        <w:autoSpaceDE w:val="0"/>
        <w:autoSpaceDN w:val="0"/>
        <w:adjustRightInd w:val="0"/>
        <w:jc w:val="both"/>
        <w:rPr>
          <w:rFonts w:asciiTheme="minorHAnsi" w:hAnsiTheme="minorHAnsi" w:cstheme="minorHAnsi"/>
          <w:b/>
          <w:i/>
          <w:color w:val="000000"/>
        </w:rPr>
      </w:pPr>
    </w:p>
    <w:p w14:paraId="4BD5BFA2" w14:textId="72644B9D" w:rsidR="00074D27" w:rsidRPr="00354BB6" w:rsidRDefault="007F4F29" w:rsidP="009C35F2">
      <w:pPr>
        <w:pStyle w:val="Subhead11"/>
      </w:pPr>
      <w:bookmarkStart w:id="6" w:name="_Toc22821551"/>
      <w:r w:rsidRPr="00354BB6">
        <w:t>2.1</w:t>
      </w:r>
      <w:r w:rsidR="00292859" w:rsidRPr="00354BB6">
        <w:t xml:space="preserve"> Access to RF</w:t>
      </w:r>
      <w:bookmarkEnd w:id="6"/>
      <w:r w:rsidR="007F003B">
        <w:t>Q</w:t>
      </w:r>
    </w:p>
    <w:p w14:paraId="62258736" w14:textId="77777777" w:rsidR="008C336B" w:rsidRPr="002413B4" w:rsidRDefault="005E68EE" w:rsidP="009C35F2">
      <w:pPr>
        <w:autoSpaceDE w:val="0"/>
        <w:autoSpaceDN w:val="0"/>
        <w:adjustRightInd w:val="0"/>
        <w:spacing w:after="120"/>
        <w:jc w:val="both"/>
        <w:rPr>
          <w:rFonts w:asciiTheme="minorHAnsi" w:hAnsiTheme="minorHAnsi" w:cstheme="minorHAnsi"/>
          <w:color w:val="000000"/>
        </w:rPr>
      </w:pPr>
      <w:r w:rsidRPr="002413B4">
        <w:rPr>
          <w:rFonts w:asciiTheme="minorHAnsi" w:hAnsiTheme="minorHAnsi" w:cstheme="minorHAnsi"/>
        </w:rPr>
        <w:t>A</w:t>
      </w:r>
      <w:r w:rsidR="00AB6198" w:rsidRPr="002413B4">
        <w:rPr>
          <w:rFonts w:asciiTheme="minorHAnsi" w:hAnsiTheme="minorHAnsi" w:cstheme="minorHAnsi"/>
        </w:rPr>
        <w:t>n electronic</w:t>
      </w:r>
      <w:r w:rsidRPr="002413B4">
        <w:rPr>
          <w:rFonts w:asciiTheme="minorHAnsi" w:hAnsiTheme="minorHAnsi" w:cstheme="minorHAnsi"/>
          <w:color w:val="000000"/>
        </w:rPr>
        <w:t xml:space="preserve"> copy of the RF</w:t>
      </w:r>
      <w:r w:rsidR="006A5CE1">
        <w:rPr>
          <w:rFonts w:asciiTheme="minorHAnsi" w:hAnsiTheme="minorHAnsi" w:cstheme="minorHAnsi"/>
          <w:color w:val="000000"/>
        </w:rPr>
        <w:t>Q</w:t>
      </w:r>
      <w:r w:rsidRPr="002413B4">
        <w:rPr>
          <w:rFonts w:asciiTheme="minorHAnsi" w:hAnsiTheme="minorHAnsi" w:cstheme="minorHAnsi"/>
          <w:color w:val="000000"/>
        </w:rPr>
        <w:t xml:space="preserve"> can be </w:t>
      </w:r>
      <w:r w:rsidR="00AB6198" w:rsidRPr="002413B4">
        <w:rPr>
          <w:rFonts w:asciiTheme="minorHAnsi" w:hAnsiTheme="minorHAnsi" w:cstheme="minorHAnsi"/>
          <w:color w:val="000000"/>
        </w:rPr>
        <w:t xml:space="preserve">found on the City’s </w:t>
      </w:r>
      <w:r w:rsidR="002413B4" w:rsidRPr="002413B4">
        <w:rPr>
          <w:rFonts w:asciiTheme="minorHAnsi" w:hAnsiTheme="minorHAnsi" w:cstheme="minorHAnsi"/>
          <w:color w:val="000000"/>
        </w:rPr>
        <w:t>online bidding portal</w:t>
      </w:r>
      <w:r w:rsidR="00AB6198" w:rsidRPr="002413B4">
        <w:rPr>
          <w:rFonts w:asciiTheme="minorHAnsi" w:hAnsiTheme="minorHAnsi" w:cstheme="minorHAnsi"/>
          <w:color w:val="000000"/>
        </w:rPr>
        <w:t>:</w:t>
      </w:r>
    </w:p>
    <w:p w14:paraId="2FA61F7D" w14:textId="1312D242" w:rsidR="00460ECB" w:rsidRPr="00D3454C" w:rsidRDefault="00647D10" w:rsidP="00460ECB">
      <w:pPr>
        <w:tabs>
          <w:tab w:val="left" w:pos="2880"/>
        </w:tabs>
        <w:jc w:val="both"/>
        <w:rPr>
          <w:rFonts w:asciiTheme="minorHAnsi" w:hAnsiTheme="minorHAnsi" w:cstheme="minorHAnsi"/>
          <w:b/>
          <w:bCs/>
          <w:color w:val="31849B" w:themeColor="accent5" w:themeShade="BF"/>
          <w:sz w:val="28"/>
          <w:szCs w:val="28"/>
        </w:rPr>
      </w:pPr>
      <w:hyperlink r:id="rId10" w:history="1">
        <w:r w:rsidR="00460ECB" w:rsidRPr="00D3454C">
          <w:rPr>
            <w:rStyle w:val="Hyperlink"/>
            <w:rFonts w:asciiTheme="minorHAnsi" w:hAnsiTheme="minorHAnsi" w:cstheme="minorHAnsi"/>
            <w:b/>
            <w:color w:val="31849B" w:themeColor="accent5" w:themeShade="BF"/>
            <w:sz w:val="28"/>
            <w:szCs w:val="28"/>
            <w:u w:val="none"/>
          </w:rPr>
          <w:t>https://www.planetbids.com/portal/portal.cfm?CompanyID=22761</w:t>
        </w:r>
      </w:hyperlink>
      <w:r w:rsidR="00460ECB">
        <w:rPr>
          <w:rStyle w:val="Hyperlink"/>
          <w:rFonts w:asciiTheme="minorHAnsi" w:hAnsiTheme="minorHAnsi" w:cstheme="minorHAnsi"/>
          <w:b/>
          <w:color w:val="31849B" w:themeColor="accent5" w:themeShade="BF"/>
          <w:sz w:val="28"/>
          <w:szCs w:val="28"/>
          <w:u w:val="none"/>
        </w:rPr>
        <w:t xml:space="preserve"> </w:t>
      </w:r>
    </w:p>
    <w:p w14:paraId="0C7F10B6" w14:textId="77777777" w:rsidR="0005422D" w:rsidRPr="002413B4" w:rsidRDefault="0005422D" w:rsidP="009C35F2">
      <w:pPr>
        <w:autoSpaceDE w:val="0"/>
        <w:autoSpaceDN w:val="0"/>
        <w:adjustRightInd w:val="0"/>
        <w:jc w:val="both"/>
        <w:rPr>
          <w:rFonts w:asciiTheme="minorHAnsi" w:hAnsiTheme="minorHAnsi" w:cstheme="minorHAnsi"/>
          <w:color w:val="000000"/>
        </w:rPr>
      </w:pPr>
    </w:p>
    <w:p w14:paraId="01B0CF97" w14:textId="77777777" w:rsidR="0005422D" w:rsidRPr="00354BB6" w:rsidRDefault="0005422D" w:rsidP="009C35F2">
      <w:pPr>
        <w:autoSpaceDE w:val="0"/>
        <w:autoSpaceDN w:val="0"/>
        <w:adjustRightInd w:val="0"/>
        <w:jc w:val="both"/>
        <w:rPr>
          <w:rFonts w:asciiTheme="minorHAnsi" w:hAnsiTheme="minorHAnsi" w:cstheme="minorHAnsi"/>
          <w:color w:val="000000"/>
        </w:rPr>
      </w:pPr>
      <w:r w:rsidRPr="00354BB6">
        <w:rPr>
          <w:rFonts w:asciiTheme="minorHAnsi" w:hAnsiTheme="minorHAnsi" w:cstheme="minorHAnsi"/>
          <w:color w:val="000000"/>
        </w:rPr>
        <w:t xml:space="preserve">Proposals are to be submitted electronically </w:t>
      </w:r>
      <w:r w:rsidR="002413B4">
        <w:rPr>
          <w:rFonts w:asciiTheme="minorHAnsi" w:hAnsiTheme="minorHAnsi" w:cstheme="minorHAnsi"/>
          <w:color w:val="000000"/>
        </w:rPr>
        <w:t xml:space="preserve">only </w:t>
      </w:r>
      <w:r w:rsidRPr="002413B4">
        <w:rPr>
          <w:rFonts w:asciiTheme="minorHAnsi" w:hAnsiTheme="minorHAnsi" w:cstheme="minorHAnsi"/>
          <w:color w:val="000000"/>
        </w:rPr>
        <w:t xml:space="preserve">using </w:t>
      </w:r>
      <w:r w:rsidR="002413B4">
        <w:rPr>
          <w:rFonts w:asciiTheme="minorHAnsi" w:hAnsiTheme="minorHAnsi" w:cstheme="minorHAnsi"/>
          <w:color w:val="000000"/>
        </w:rPr>
        <w:t>the City’s online bidding portal</w:t>
      </w:r>
      <w:r w:rsidRPr="00354BB6">
        <w:rPr>
          <w:rFonts w:asciiTheme="minorHAnsi" w:hAnsiTheme="minorHAnsi" w:cstheme="minorHAnsi"/>
          <w:color w:val="000000"/>
        </w:rPr>
        <w:t>.</w:t>
      </w:r>
    </w:p>
    <w:p w14:paraId="7718938B" w14:textId="77777777" w:rsidR="003F165A" w:rsidRPr="00354BB6" w:rsidRDefault="003F165A" w:rsidP="009C35F2">
      <w:pPr>
        <w:autoSpaceDE w:val="0"/>
        <w:autoSpaceDN w:val="0"/>
        <w:adjustRightInd w:val="0"/>
        <w:jc w:val="both"/>
        <w:rPr>
          <w:rFonts w:asciiTheme="minorHAnsi" w:hAnsiTheme="minorHAnsi" w:cstheme="minorHAnsi"/>
          <w:b/>
          <w:i/>
          <w:color w:val="000000"/>
        </w:rPr>
      </w:pPr>
    </w:p>
    <w:p w14:paraId="04E1247A" w14:textId="35299C68" w:rsidR="00074D27" w:rsidRPr="00354BB6" w:rsidRDefault="00292859" w:rsidP="009C35F2">
      <w:pPr>
        <w:pStyle w:val="Subhead11"/>
      </w:pPr>
      <w:bookmarkStart w:id="7" w:name="_Toc22821552"/>
      <w:r w:rsidRPr="00354BB6">
        <w:t>2.2 RF</w:t>
      </w:r>
      <w:r w:rsidR="007F003B">
        <w:t>Q</w:t>
      </w:r>
      <w:r w:rsidRPr="00354BB6">
        <w:t xml:space="preserve"> </w:t>
      </w:r>
      <w:r w:rsidR="00027941" w:rsidRPr="00354BB6">
        <w:t>Communication</w:t>
      </w:r>
      <w:r w:rsidR="005E68EE" w:rsidRPr="00354BB6">
        <w:t xml:space="preserve"> and Questions</w:t>
      </w:r>
      <w:bookmarkEnd w:id="7"/>
    </w:p>
    <w:p w14:paraId="4F366624" w14:textId="77777777" w:rsidR="00E71108" w:rsidRPr="00354BB6" w:rsidRDefault="00E71108" w:rsidP="00E71108">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Questions</w:t>
      </w:r>
      <w:r w:rsidRPr="00354BB6">
        <w:rPr>
          <w:rFonts w:asciiTheme="minorHAnsi" w:hAnsiTheme="minorHAnsi" w:cstheme="minorHAnsi"/>
          <w:color w:val="000000"/>
        </w:rPr>
        <w:t xml:space="preserve"> are to be submitted electronically </w:t>
      </w:r>
      <w:r>
        <w:rPr>
          <w:rFonts w:asciiTheme="minorHAnsi" w:hAnsiTheme="minorHAnsi" w:cstheme="minorHAnsi"/>
          <w:color w:val="000000"/>
        </w:rPr>
        <w:t xml:space="preserve">only </w:t>
      </w:r>
      <w:r w:rsidRPr="002413B4">
        <w:rPr>
          <w:rFonts w:asciiTheme="minorHAnsi" w:hAnsiTheme="minorHAnsi" w:cstheme="minorHAnsi"/>
          <w:color w:val="000000"/>
        </w:rPr>
        <w:t xml:space="preserve">using </w:t>
      </w:r>
      <w:r>
        <w:rPr>
          <w:rFonts w:asciiTheme="minorHAnsi" w:hAnsiTheme="minorHAnsi" w:cstheme="minorHAnsi"/>
          <w:color w:val="000000"/>
        </w:rPr>
        <w:t xml:space="preserve">the City’s online bidding portal. </w:t>
      </w:r>
      <w:r w:rsidRPr="00354BB6">
        <w:rPr>
          <w:rFonts w:asciiTheme="minorHAnsi" w:hAnsiTheme="minorHAnsi" w:cstheme="minorHAnsi"/>
          <w:color w:val="000000"/>
        </w:rPr>
        <w:t>Communication or solicitation with other City of West Hollywood Officials or Employees regarding any aspect of this RF</w:t>
      </w:r>
      <w:r>
        <w:rPr>
          <w:rFonts w:asciiTheme="minorHAnsi" w:hAnsiTheme="minorHAnsi" w:cstheme="minorHAnsi"/>
          <w:color w:val="000000"/>
        </w:rPr>
        <w:t>Q</w:t>
      </w:r>
      <w:r w:rsidRPr="00354BB6">
        <w:rPr>
          <w:rFonts w:asciiTheme="minorHAnsi" w:hAnsiTheme="minorHAnsi" w:cstheme="minorHAnsi"/>
          <w:color w:val="000000"/>
        </w:rPr>
        <w:t xml:space="preserve"> is expressly prohibited and may result in disqualification.</w:t>
      </w:r>
    </w:p>
    <w:p w14:paraId="53227B66" w14:textId="77777777" w:rsidR="00E71108" w:rsidRDefault="00E71108" w:rsidP="009C35F2">
      <w:pPr>
        <w:autoSpaceDE w:val="0"/>
        <w:autoSpaceDN w:val="0"/>
        <w:adjustRightInd w:val="0"/>
        <w:jc w:val="both"/>
        <w:rPr>
          <w:rFonts w:asciiTheme="minorHAnsi" w:hAnsiTheme="minorHAnsi" w:cstheme="minorHAnsi"/>
          <w:color w:val="000000"/>
        </w:rPr>
      </w:pPr>
    </w:p>
    <w:p w14:paraId="4C4112CB" w14:textId="798DE1F5" w:rsidR="00D571DA" w:rsidRPr="00354BB6" w:rsidRDefault="007F4F29" w:rsidP="009C35F2">
      <w:pPr>
        <w:autoSpaceDE w:val="0"/>
        <w:autoSpaceDN w:val="0"/>
        <w:adjustRightInd w:val="0"/>
        <w:jc w:val="both"/>
        <w:rPr>
          <w:rFonts w:asciiTheme="minorHAnsi" w:hAnsiTheme="minorHAnsi" w:cstheme="minorHAnsi"/>
          <w:color w:val="000000"/>
        </w:rPr>
      </w:pPr>
      <w:r w:rsidRPr="00354BB6">
        <w:rPr>
          <w:rFonts w:asciiTheme="minorHAnsi" w:hAnsiTheme="minorHAnsi" w:cstheme="minorHAnsi"/>
          <w:color w:val="000000"/>
        </w:rPr>
        <w:t>The City’s principal co</w:t>
      </w:r>
      <w:r w:rsidR="000441B0" w:rsidRPr="00354BB6">
        <w:rPr>
          <w:rFonts w:asciiTheme="minorHAnsi" w:hAnsiTheme="minorHAnsi" w:cstheme="minorHAnsi"/>
          <w:color w:val="000000"/>
        </w:rPr>
        <w:t xml:space="preserve">ntact for this </w:t>
      </w:r>
      <w:r w:rsidR="007F003B">
        <w:rPr>
          <w:rFonts w:asciiTheme="minorHAnsi" w:hAnsiTheme="minorHAnsi" w:cstheme="minorHAnsi"/>
          <w:color w:val="000000"/>
        </w:rPr>
        <w:t>Request for Qualifications</w:t>
      </w:r>
      <w:r w:rsidR="000441B0" w:rsidRPr="00354BB6">
        <w:rPr>
          <w:rFonts w:asciiTheme="minorHAnsi" w:hAnsiTheme="minorHAnsi" w:cstheme="minorHAnsi"/>
          <w:color w:val="000000"/>
        </w:rPr>
        <w:t xml:space="preserve"> will be </w:t>
      </w:r>
      <w:r w:rsidR="006A5CE1">
        <w:rPr>
          <w:rFonts w:asciiTheme="minorHAnsi" w:hAnsiTheme="minorHAnsi" w:cstheme="minorHAnsi"/>
          <w:color w:val="000000"/>
        </w:rPr>
        <w:t>Joshua</w:t>
      </w:r>
      <w:r w:rsidR="0005422D" w:rsidRPr="00354BB6">
        <w:rPr>
          <w:rFonts w:asciiTheme="minorHAnsi" w:hAnsiTheme="minorHAnsi" w:cstheme="minorHAnsi"/>
          <w:color w:val="000000"/>
        </w:rPr>
        <w:t xml:space="preserve"> </w:t>
      </w:r>
      <w:r w:rsidR="006A5CE1">
        <w:rPr>
          <w:rFonts w:asciiTheme="minorHAnsi" w:hAnsiTheme="minorHAnsi" w:cstheme="minorHAnsi"/>
          <w:color w:val="000000"/>
        </w:rPr>
        <w:t>Schare</w:t>
      </w:r>
      <w:r w:rsidRPr="00354BB6">
        <w:rPr>
          <w:rFonts w:asciiTheme="minorHAnsi" w:hAnsiTheme="minorHAnsi" w:cstheme="minorHAnsi"/>
          <w:color w:val="000000"/>
        </w:rPr>
        <w:t xml:space="preserve">, </w:t>
      </w:r>
      <w:r w:rsidR="006A5CE1">
        <w:rPr>
          <w:rFonts w:asciiTheme="minorHAnsi" w:hAnsiTheme="minorHAnsi" w:cstheme="minorHAnsi"/>
          <w:color w:val="000000"/>
        </w:rPr>
        <w:t>Communications</w:t>
      </w:r>
      <w:r w:rsidR="0005422D" w:rsidRPr="00354BB6">
        <w:rPr>
          <w:rFonts w:asciiTheme="minorHAnsi" w:hAnsiTheme="minorHAnsi" w:cstheme="minorHAnsi"/>
          <w:color w:val="000000"/>
        </w:rPr>
        <w:t xml:space="preserve"> Department</w:t>
      </w:r>
      <w:r w:rsidRPr="00354BB6">
        <w:rPr>
          <w:rFonts w:asciiTheme="minorHAnsi" w:hAnsiTheme="minorHAnsi" w:cstheme="minorHAnsi"/>
          <w:color w:val="000000"/>
        </w:rPr>
        <w:t>,</w:t>
      </w:r>
      <w:r w:rsidR="005E68EE" w:rsidRPr="00354BB6">
        <w:rPr>
          <w:rFonts w:asciiTheme="minorHAnsi" w:hAnsiTheme="minorHAnsi" w:cstheme="minorHAnsi"/>
          <w:color w:val="000000"/>
        </w:rPr>
        <w:t xml:space="preserve"> (323)</w:t>
      </w:r>
      <w:r w:rsidR="002413B4">
        <w:rPr>
          <w:rFonts w:asciiTheme="minorHAnsi" w:hAnsiTheme="minorHAnsi" w:cstheme="minorHAnsi"/>
          <w:color w:val="000000"/>
        </w:rPr>
        <w:t> </w:t>
      </w:r>
      <w:r w:rsidR="005E68EE" w:rsidRPr="00354BB6">
        <w:rPr>
          <w:rFonts w:asciiTheme="minorHAnsi" w:hAnsiTheme="minorHAnsi" w:cstheme="minorHAnsi"/>
          <w:color w:val="000000"/>
        </w:rPr>
        <w:t>848-</w:t>
      </w:r>
      <w:r w:rsidR="0005422D" w:rsidRPr="00354BB6">
        <w:rPr>
          <w:rFonts w:asciiTheme="minorHAnsi" w:hAnsiTheme="minorHAnsi" w:cstheme="minorHAnsi"/>
          <w:color w:val="000000"/>
        </w:rPr>
        <w:t>64</w:t>
      </w:r>
      <w:r w:rsidR="006A5CE1">
        <w:rPr>
          <w:rFonts w:asciiTheme="minorHAnsi" w:hAnsiTheme="minorHAnsi" w:cstheme="minorHAnsi"/>
          <w:color w:val="000000"/>
        </w:rPr>
        <w:t>31</w:t>
      </w:r>
      <w:r w:rsidR="005E68EE" w:rsidRPr="00354BB6">
        <w:rPr>
          <w:rFonts w:asciiTheme="minorHAnsi" w:hAnsiTheme="minorHAnsi" w:cstheme="minorHAnsi"/>
          <w:color w:val="000000"/>
        </w:rPr>
        <w:t xml:space="preserve">, </w:t>
      </w:r>
      <w:hyperlink r:id="rId11" w:history="1">
        <w:r w:rsidR="006A5CE1" w:rsidRPr="00D37EE4">
          <w:rPr>
            <w:rStyle w:val="Hyperlink"/>
            <w:rFonts w:asciiTheme="minorHAnsi" w:hAnsiTheme="minorHAnsi" w:cstheme="minorHAnsi"/>
          </w:rPr>
          <w:t>jschare@weho.org</w:t>
        </w:r>
      </w:hyperlink>
      <w:hyperlink r:id="rId12" w:history="1"/>
      <w:r w:rsidRPr="00354BB6">
        <w:rPr>
          <w:rFonts w:asciiTheme="minorHAnsi" w:hAnsiTheme="minorHAnsi" w:cstheme="minorHAnsi"/>
          <w:color w:val="000000"/>
        </w:rPr>
        <w:t>.</w:t>
      </w:r>
      <w:r w:rsidR="00D571DA" w:rsidRPr="00354BB6">
        <w:rPr>
          <w:rFonts w:asciiTheme="minorHAnsi" w:hAnsiTheme="minorHAnsi" w:cstheme="minorHAnsi"/>
          <w:color w:val="000000"/>
        </w:rPr>
        <w:tab/>
      </w:r>
    </w:p>
    <w:p w14:paraId="40DA72C5" w14:textId="77777777" w:rsidR="003F165A" w:rsidRPr="00354BB6" w:rsidRDefault="003F165A" w:rsidP="009C35F2">
      <w:pPr>
        <w:autoSpaceDE w:val="0"/>
        <w:autoSpaceDN w:val="0"/>
        <w:adjustRightInd w:val="0"/>
        <w:jc w:val="both"/>
        <w:rPr>
          <w:rFonts w:asciiTheme="minorHAnsi" w:hAnsiTheme="minorHAnsi" w:cstheme="minorHAnsi"/>
          <w:b/>
          <w:i/>
          <w:color w:val="000000"/>
        </w:rPr>
      </w:pPr>
    </w:p>
    <w:p w14:paraId="1771CEE1" w14:textId="77777777" w:rsidR="006A0F7F" w:rsidRPr="00354BB6" w:rsidRDefault="00027941" w:rsidP="009C35F2">
      <w:pPr>
        <w:pStyle w:val="Subhead11"/>
        <w:rPr>
          <w:i/>
        </w:rPr>
      </w:pPr>
      <w:bookmarkStart w:id="8" w:name="_Toc22821553"/>
      <w:r w:rsidRPr="00354BB6">
        <w:t>2.3 Schedule</w:t>
      </w:r>
      <w:bookmarkEnd w:id="8"/>
      <w:r w:rsidRPr="00354BB6">
        <w:t xml:space="preserve"> </w:t>
      </w:r>
    </w:p>
    <w:p w14:paraId="041A4304" w14:textId="77777777" w:rsidR="005E68EE" w:rsidRPr="00354BB6" w:rsidRDefault="00754832" w:rsidP="009C35F2">
      <w:pPr>
        <w:autoSpaceDE w:val="0"/>
        <w:autoSpaceDN w:val="0"/>
        <w:adjustRightInd w:val="0"/>
        <w:spacing w:after="120"/>
        <w:jc w:val="both"/>
        <w:rPr>
          <w:rFonts w:asciiTheme="minorHAnsi" w:hAnsiTheme="minorHAnsi" w:cstheme="minorHAnsi"/>
        </w:rPr>
      </w:pPr>
      <w:r w:rsidRPr="00354BB6">
        <w:rPr>
          <w:rFonts w:asciiTheme="minorHAnsi" w:hAnsiTheme="minorHAnsi" w:cstheme="minorHAnsi"/>
          <w:color w:val="000000"/>
        </w:rPr>
        <w:t xml:space="preserve">The timing of the </w:t>
      </w:r>
      <w:r w:rsidR="00703ED6">
        <w:rPr>
          <w:rFonts w:asciiTheme="minorHAnsi" w:hAnsiTheme="minorHAnsi" w:cstheme="minorHAnsi"/>
          <w:color w:val="000000"/>
        </w:rPr>
        <w:t>submission</w:t>
      </w:r>
      <w:r w:rsidRPr="00354BB6">
        <w:rPr>
          <w:rFonts w:asciiTheme="minorHAnsi" w:hAnsiTheme="minorHAnsi" w:cstheme="minorHAnsi"/>
          <w:color w:val="000000"/>
        </w:rPr>
        <w:t xml:space="preserve"> review and selection </w:t>
      </w:r>
      <w:r w:rsidR="004140A3" w:rsidRPr="00354BB6">
        <w:rPr>
          <w:rFonts w:asciiTheme="minorHAnsi" w:hAnsiTheme="minorHAnsi" w:cstheme="minorHAnsi"/>
          <w:color w:val="000000"/>
        </w:rPr>
        <w:t>process is subject to change, depending on the needs of the City, but is anticipated as follows</w:t>
      </w:r>
      <w:r w:rsidR="00E51BC0">
        <w:rPr>
          <w:rFonts w:asciiTheme="minorHAnsi" w:hAnsiTheme="minorHAnsi" w:cstheme="minorHAnsi"/>
          <w:color w:val="000000"/>
        </w:rPr>
        <w:t>.</w:t>
      </w:r>
      <w:r w:rsidR="00E81BDC">
        <w:rPr>
          <w:rFonts w:asciiTheme="minorHAnsi" w:hAnsiTheme="minorHAnsi" w:cstheme="minorHAnsi"/>
          <w:color w:val="000000"/>
        </w:rPr>
        <w:t xml:space="preserve"> </w:t>
      </w:r>
      <w:r w:rsidR="00E51BC0">
        <w:rPr>
          <w:rFonts w:asciiTheme="minorHAnsi" w:hAnsiTheme="minorHAnsi" w:cstheme="minorHAnsi"/>
          <w:color w:val="000000"/>
        </w:rPr>
        <w:t>Please be prepared to interview on the dates shown below; invitations to interviews will be issued at least five calendar days in advance</w:t>
      </w:r>
      <w:r w:rsidR="004140A3" w:rsidRPr="00354BB6">
        <w:rPr>
          <w:rFonts w:asciiTheme="minorHAnsi" w:hAnsiTheme="minorHAnsi" w:cstheme="minorHAnsi"/>
          <w:color w:val="000000"/>
        </w:rPr>
        <w:t>:</w:t>
      </w:r>
    </w:p>
    <w:tbl>
      <w:tblPr>
        <w:tblStyle w:val="TableGrid"/>
        <w:tblW w:w="0" w:type="auto"/>
        <w:tblInd w:w="720" w:type="dxa"/>
        <w:tblLook w:val="04A0" w:firstRow="1" w:lastRow="0" w:firstColumn="1" w:lastColumn="0" w:noHBand="0" w:noVBand="1"/>
      </w:tblPr>
      <w:tblGrid>
        <w:gridCol w:w="4428"/>
        <w:gridCol w:w="3937"/>
      </w:tblGrid>
      <w:tr w:rsidR="00C83B58" w:rsidRPr="00354BB6" w14:paraId="111FFE9E" w14:textId="77777777" w:rsidTr="009C35F2">
        <w:trPr>
          <w:trHeight w:val="432"/>
        </w:trPr>
        <w:tc>
          <w:tcPr>
            <w:tcW w:w="4428" w:type="dxa"/>
            <w:vAlign w:val="center"/>
          </w:tcPr>
          <w:p w14:paraId="7E89A98C" w14:textId="77777777" w:rsidR="00C83B58" w:rsidRPr="009C35F2" w:rsidRDefault="00C83B58" w:rsidP="00C83B58">
            <w:pPr>
              <w:rPr>
                <w:rFonts w:asciiTheme="minorHAnsi" w:hAnsiTheme="minorHAnsi" w:cstheme="minorHAnsi"/>
              </w:rPr>
            </w:pPr>
            <w:r w:rsidRPr="009C35F2">
              <w:rPr>
                <w:rFonts w:asciiTheme="minorHAnsi" w:hAnsiTheme="minorHAnsi" w:cstheme="minorHAnsi"/>
              </w:rPr>
              <w:t xml:space="preserve">Request for </w:t>
            </w:r>
            <w:r w:rsidR="006A5CE1" w:rsidRPr="009C35F2">
              <w:rPr>
                <w:rFonts w:asciiTheme="minorHAnsi" w:hAnsiTheme="minorHAnsi" w:cstheme="minorHAnsi"/>
              </w:rPr>
              <w:t>Qualifications</w:t>
            </w:r>
            <w:r w:rsidRPr="009C35F2">
              <w:rPr>
                <w:rFonts w:asciiTheme="minorHAnsi" w:hAnsiTheme="minorHAnsi" w:cstheme="minorHAnsi"/>
              </w:rPr>
              <w:t xml:space="preserve"> Issued</w:t>
            </w:r>
          </w:p>
        </w:tc>
        <w:tc>
          <w:tcPr>
            <w:tcW w:w="3937" w:type="dxa"/>
            <w:vAlign w:val="center"/>
          </w:tcPr>
          <w:p w14:paraId="023A4970" w14:textId="4EA22936" w:rsidR="00C83B58" w:rsidRPr="009C35F2" w:rsidRDefault="006A5CE1" w:rsidP="0096175F">
            <w:pPr>
              <w:rPr>
                <w:rFonts w:asciiTheme="minorHAnsi" w:hAnsiTheme="minorHAnsi" w:cstheme="minorHAnsi"/>
              </w:rPr>
            </w:pPr>
            <w:r w:rsidRPr="009C35F2">
              <w:rPr>
                <w:rFonts w:asciiTheme="minorHAnsi" w:hAnsiTheme="minorHAnsi" w:cstheme="minorHAnsi"/>
              </w:rPr>
              <w:t>January</w:t>
            </w:r>
            <w:r w:rsidR="00C83B58" w:rsidRPr="009C35F2">
              <w:rPr>
                <w:rFonts w:asciiTheme="minorHAnsi" w:hAnsiTheme="minorHAnsi" w:cstheme="minorHAnsi"/>
              </w:rPr>
              <w:t xml:space="preserve"> </w:t>
            </w:r>
            <w:r w:rsidRPr="009C35F2">
              <w:rPr>
                <w:rFonts w:asciiTheme="minorHAnsi" w:hAnsiTheme="minorHAnsi" w:cstheme="minorHAnsi"/>
              </w:rPr>
              <w:t>1</w:t>
            </w:r>
            <w:r w:rsidR="00787D50">
              <w:rPr>
                <w:rFonts w:asciiTheme="minorHAnsi" w:hAnsiTheme="minorHAnsi" w:cstheme="minorHAnsi"/>
              </w:rPr>
              <w:t>5</w:t>
            </w:r>
            <w:r w:rsidR="00C83B58" w:rsidRPr="009C35F2">
              <w:rPr>
                <w:rFonts w:asciiTheme="minorHAnsi" w:hAnsiTheme="minorHAnsi" w:cstheme="minorHAnsi"/>
              </w:rPr>
              <w:t>, 20</w:t>
            </w:r>
            <w:r w:rsidRPr="009C35F2">
              <w:rPr>
                <w:rFonts w:asciiTheme="minorHAnsi" w:hAnsiTheme="minorHAnsi" w:cstheme="minorHAnsi"/>
              </w:rPr>
              <w:t>20</w:t>
            </w:r>
          </w:p>
        </w:tc>
      </w:tr>
      <w:tr w:rsidR="00C83B58" w:rsidRPr="00354BB6" w14:paraId="2DA3E2D3" w14:textId="77777777" w:rsidTr="009C35F2">
        <w:trPr>
          <w:trHeight w:val="432"/>
        </w:trPr>
        <w:tc>
          <w:tcPr>
            <w:tcW w:w="4428" w:type="dxa"/>
            <w:vAlign w:val="center"/>
          </w:tcPr>
          <w:p w14:paraId="1377BE55" w14:textId="77777777" w:rsidR="00C83B58" w:rsidRPr="009C35F2" w:rsidRDefault="00C83B58" w:rsidP="00C83B58">
            <w:pPr>
              <w:rPr>
                <w:rFonts w:asciiTheme="minorHAnsi" w:hAnsiTheme="minorHAnsi" w:cstheme="minorHAnsi"/>
              </w:rPr>
            </w:pPr>
            <w:r w:rsidRPr="009C35F2">
              <w:rPr>
                <w:rFonts w:asciiTheme="minorHAnsi" w:hAnsiTheme="minorHAnsi" w:cstheme="minorHAnsi"/>
              </w:rPr>
              <w:t xml:space="preserve">Deadline for Questions </w:t>
            </w:r>
          </w:p>
        </w:tc>
        <w:tc>
          <w:tcPr>
            <w:tcW w:w="3937" w:type="dxa"/>
            <w:vAlign w:val="center"/>
          </w:tcPr>
          <w:p w14:paraId="73CD7F91" w14:textId="199B7DBD" w:rsidR="00C83B58" w:rsidRPr="009C35F2" w:rsidRDefault="006A5CE1">
            <w:pPr>
              <w:rPr>
                <w:rFonts w:asciiTheme="minorHAnsi" w:hAnsiTheme="minorHAnsi" w:cstheme="minorHAnsi"/>
                <w:color w:val="000000" w:themeColor="text1"/>
              </w:rPr>
            </w:pPr>
            <w:r w:rsidRPr="009C35F2">
              <w:rPr>
                <w:rFonts w:asciiTheme="minorHAnsi" w:hAnsiTheme="minorHAnsi" w:cstheme="minorHAnsi"/>
                <w:color w:val="000000" w:themeColor="text1"/>
              </w:rPr>
              <w:t>January</w:t>
            </w:r>
            <w:r w:rsidR="00C83B58" w:rsidRPr="009C35F2">
              <w:rPr>
                <w:rFonts w:asciiTheme="minorHAnsi" w:hAnsiTheme="minorHAnsi" w:cstheme="minorHAnsi"/>
                <w:color w:val="000000" w:themeColor="text1"/>
              </w:rPr>
              <w:t xml:space="preserve"> </w:t>
            </w:r>
            <w:r w:rsidR="009C35F2" w:rsidRPr="009C35F2">
              <w:rPr>
                <w:rFonts w:asciiTheme="minorHAnsi" w:hAnsiTheme="minorHAnsi" w:cstheme="minorHAnsi"/>
                <w:color w:val="000000" w:themeColor="text1"/>
              </w:rPr>
              <w:t>2</w:t>
            </w:r>
            <w:r w:rsidR="00787D50">
              <w:rPr>
                <w:rFonts w:asciiTheme="minorHAnsi" w:hAnsiTheme="minorHAnsi" w:cstheme="minorHAnsi"/>
                <w:color w:val="000000" w:themeColor="text1"/>
              </w:rPr>
              <w:t>2</w:t>
            </w:r>
            <w:r w:rsidR="00C83B58" w:rsidRPr="009C35F2">
              <w:rPr>
                <w:rFonts w:asciiTheme="minorHAnsi" w:hAnsiTheme="minorHAnsi" w:cstheme="minorHAnsi"/>
                <w:color w:val="000000" w:themeColor="text1"/>
              </w:rPr>
              <w:t>, 20</w:t>
            </w:r>
            <w:r w:rsidRPr="009C35F2">
              <w:rPr>
                <w:rFonts w:asciiTheme="minorHAnsi" w:hAnsiTheme="minorHAnsi" w:cstheme="minorHAnsi"/>
                <w:color w:val="000000" w:themeColor="text1"/>
              </w:rPr>
              <w:t>20</w:t>
            </w:r>
            <w:r w:rsidR="00E81BDC" w:rsidRPr="009C35F2">
              <w:rPr>
                <w:rFonts w:asciiTheme="minorHAnsi" w:hAnsiTheme="minorHAnsi" w:cstheme="minorHAnsi"/>
                <w:color w:val="000000" w:themeColor="text1"/>
              </w:rPr>
              <w:t xml:space="preserve"> </w:t>
            </w:r>
            <w:r w:rsidR="008F723D" w:rsidRPr="009C35F2">
              <w:rPr>
                <w:rFonts w:asciiTheme="minorHAnsi" w:hAnsiTheme="minorHAnsi" w:cstheme="minorHAnsi"/>
                <w:color w:val="000000" w:themeColor="text1"/>
              </w:rPr>
              <w:t>by 11:59 pm</w:t>
            </w:r>
          </w:p>
        </w:tc>
      </w:tr>
      <w:tr w:rsidR="00C83B58" w:rsidRPr="00354BB6" w14:paraId="741E7044" w14:textId="77777777" w:rsidTr="009C35F2">
        <w:trPr>
          <w:trHeight w:val="432"/>
        </w:trPr>
        <w:tc>
          <w:tcPr>
            <w:tcW w:w="4428" w:type="dxa"/>
            <w:vAlign w:val="center"/>
          </w:tcPr>
          <w:p w14:paraId="034189F4" w14:textId="77777777" w:rsidR="00C83B58" w:rsidRPr="009C35F2" w:rsidRDefault="00C83B58" w:rsidP="00EE43C8">
            <w:pPr>
              <w:rPr>
                <w:rFonts w:asciiTheme="minorHAnsi" w:hAnsiTheme="minorHAnsi" w:cstheme="minorHAnsi"/>
              </w:rPr>
            </w:pPr>
            <w:r w:rsidRPr="009C35F2">
              <w:rPr>
                <w:rFonts w:asciiTheme="minorHAnsi" w:hAnsiTheme="minorHAnsi" w:cstheme="minorHAnsi"/>
              </w:rPr>
              <w:t>Pr</w:t>
            </w:r>
            <w:r w:rsidR="00EE43C8" w:rsidRPr="009C35F2">
              <w:rPr>
                <w:rFonts w:asciiTheme="minorHAnsi" w:hAnsiTheme="minorHAnsi" w:cstheme="minorHAnsi"/>
              </w:rPr>
              <w:t>oposals Due</w:t>
            </w:r>
            <w:r w:rsidRPr="009C35F2">
              <w:rPr>
                <w:rFonts w:asciiTheme="minorHAnsi" w:hAnsiTheme="minorHAnsi" w:cstheme="minorHAnsi"/>
              </w:rPr>
              <w:t xml:space="preserve"> </w:t>
            </w:r>
          </w:p>
        </w:tc>
        <w:tc>
          <w:tcPr>
            <w:tcW w:w="3937" w:type="dxa"/>
            <w:vAlign w:val="center"/>
          </w:tcPr>
          <w:p w14:paraId="04560C31" w14:textId="3CB95B2B" w:rsidR="00C83B58" w:rsidRPr="009C35F2" w:rsidRDefault="006A5CE1" w:rsidP="0096175F">
            <w:pPr>
              <w:rPr>
                <w:rFonts w:asciiTheme="minorHAnsi" w:hAnsiTheme="minorHAnsi" w:cstheme="minorHAnsi"/>
                <w:color w:val="000000" w:themeColor="text1"/>
              </w:rPr>
            </w:pPr>
            <w:r w:rsidRPr="009C35F2">
              <w:rPr>
                <w:rFonts w:asciiTheme="minorHAnsi" w:hAnsiTheme="minorHAnsi" w:cstheme="minorHAnsi"/>
                <w:color w:val="000000" w:themeColor="text1"/>
              </w:rPr>
              <w:t>January</w:t>
            </w:r>
            <w:r w:rsidR="00C83B58" w:rsidRPr="009C35F2">
              <w:rPr>
                <w:rFonts w:asciiTheme="minorHAnsi" w:hAnsiTheme="minorHAnsi" w:cstheme="minorHAnsi"/>
                <w:color w:val="000000" w:themeColor="text1"/>
              </w:rPr>
              <w:t xml:space="preserve"> </w:t>
            </w:r>
            <w:r w:rsidR="00D969DD" w:rsidRPr="009C35F2">
              <w:rPr>
                <w:rFonts w:asciiTheme="minorHAnsi" w:hAnsiTheme="minorHAnsi" w:cstheme="minorHAnsi"/>
                <w:color w:val="000000" w:themeColor="text1"/>
              </w:rPr>
              <w:t>2</w:t>
            </w:r>
            <w:r w:rsidR="00787D50">
              <w:rPr>
                <w:rFonts w:asciiTheme="minorHAnsi" w:hAnsiTheme="minorHAnsi" w:cstheme="minorHAnsi"/>
                <w:color w:val="000000" w:themeColor="text1"/>
              </w:rPr>
              <w:t>9</w:t>
            </w:r>
            <w:r w:rsidR="00C83B58" w:rsidRPr="009C35F2">
              <w:rPr>
                <w:rFonts w:asciiTheme="minorHAnsi" w:hAnsiTheme="minorHAnsi" w:cstheme="minorHAnsi"/>
                <w:color w:val="000000" w:themeColor="text1"/>
              </w:rPr>
              <w:t>, 20</w:t>
            </w:r>
            <w:r w:rsidRPr="009C35F2">
              <w:rPr>
                <w:rFonts w:asciiTheme="minorHAnsi" w:hAnsiTheme="minorHAnsi" w:cstheme="minorHAnsi"/>
                <w:color w:val="000000" w:themeColor="text1"/>
              </w:rPr>
              <w:t>20</w:t>
            </w:r>
            <w:r w:rsidR="008F723D" w:rsidRPr="009C35F2">
              <w:rPr>
                <w:rFonts w:asciiTheme="minorHAnsi" w:hAnsiTheme="minorHAnsi" w:cstheme="minorHAnsi"/>
                <w:color w:val="000000" w:themeColor="text1"/>
              </w:rPr>
              <w:t xml:space="preserve"> by 11:59 pm</w:t>
            </w:r>
          </w:p>
        </w:tc>
      </w:tr>
      <w:tr w:rsidR="009C35F2" w:rsidRPr="00354BB6" w14:paraId="0B694B70" w14:textId="77777777" w:rsidTr="009C35F2">
        <w:trPr>
          <w:trHeight w:val="432"/>
        </w:trPr>
        <w:tc>
          <w:tcPr>
            <w:tcW w:w="4428" w:type="dxa"/>
            <w:vAlign w:val="center"/>
          </w:tcPr>
          <w:p w14:paraId="4EC5E7F0" w14:textId="6F0DA968" w:rsidR="009C35F2" w:rsidRPr="009C35F2" w:rsidRDefault="009C35F2" w:rsidP="009C35F2">
            <w:pPr>
              <w:rPr>
                <w:rFonts w:asciiTheme="minorHAnsi" w:hAnsiTheme="minorHAnsi" w:cstheme="minorHAnsi"/>
              </w:rPr>
            </w:pPr>
            <w:r>
              <w:rPr>
                <w:rFonts w:asciiTheme="minorHAnsi" w:hAnsiTheme="minorHAnsi" w:cstheme="minorHAnsi"/>
              </w:rPr>
              <w:t>RFQ Evaluation Period</w:t>
            </w:r>
          </w:p>
        </w:tc>
        <w:tc>
          <w:tcPr>
            <w:tcW w:w="3937" w:type="dxa"/>
            <w:vAlign w:val="center"/>
          </w:tcPr>
          <w:p w14:paraId="195FCDDD" w14:textId="25B7B9EB" w:rsidR="009C35F2" w:rsidRPr="009C35F2" w:rsidRDefault="009C35F2" w:rsidP="009C35F2">
            <w:pPr>
              <w:rPr>
                <w:rFonts w:asciiTheme="minorHAnsi" w:hAnsiTheme="minorHAnsi" w:cstheme="minorHAnsi"/>
              </w:rPr>
            </w:pPr>
            <w:r w:rsidRPr="009C35F2">
              <w:rPr>
                <w:rFonts w:asciiTheme="minorHAnsi" w:hAnsiTheme="minorHAnsi" w:cstheme="minorHAnsi"/>
              </w:rPr>
              <w:t xml:space="preserve">January </w:t>
            </w:r>
            <w:r>
              <w:rPr>
                <w:rFonts w:asciiTheme="minorHAnsi" w:hAnsiTheme="minorHAnsi" w:cstheme="minorHAnsi"/>
              </w:rPr>
              <w:t>2</w:t>
            </w:r>
            <w:r w:rsidR="00525510">
              <w:rPr>
                <w:rFonts w:asciiTheme="minorHAnsi" w:hAnsiTheme="minorHAnsi" w:cstheme="minorHAnsi"/>
              </w:rPr>
              <w:t>9</w:t>
            </w:r>
            <w:r w:rsidRPr="009C35F2">
              <w:rPr>
                <w:rFonts w:asciiTheme="minorHAnsi" w:hAnsiTheme="minorHAnsi" w:cstheme="minorHAnsi"/>
              </w:rPr>
              <w:t>, 2020</w:t>
            </w:r>
            <w:r>
              <w:rPr>
                <w:rFonts w:asciiTheme="minorHAnsi" w:hAnsiTheme="minorHAnsi" w:cstheme="minorHAnsi"/>
              </w:rPr>
              <w:t xml:space="preserve"> to </w:t>
            </w:r>
            <w:r w:rsidR="00F31ECF">
              <w:rPr>
                <w:rFonts w:asciiTheme="minorHAnsi" w:hAnsiTheme="minorHAnsi" w:cstheme="minorHAnsi"/>
              </w:rPr>
              <w:t>January</w:t>
            </w:r>
            <w:r>
              <w:rPr>
                <w:rFonts w:asciiTheme="minorHAnsi" w:hAnsiTheme="minorHAnsi" w:cstheme="minorHAnsi"/>
              </w:rPr>
              <w:t xml:space="preserve"> </w:t>
            </w:r>
            <w:r w:rsidR="00F31ECF">
              <w:rPr>
                <w:rFonts w:asciiTheme="minorHAnsi" w:hAnsiTheme="minorHAnsi" w:cstheme="minorHAnsi"/>
              </w:rPr>
              <w:t>31</w:t>
            </w:r>
            <w:r>
              <w:rPr>
                <w:rFonts w:asciiTheme="minorHAnsi" w:hAnsiTheme="minorHAnsi" w:cstheme="minorHAnsi"/>
              </w:rPr>
              <w:t>, 2020</w:t>
            </w:r>
          </w:p>
        </w:tc>
      </w:tr>
      <w:tr w:rsidR="009C35F2" w:rsidRPr="00354BB6" w14:paraId="320BDB3C" w14:textId="77777777" w:rsidTr="009C35F2">
        <w:trPr>
          <w:trHeight w:val="432"/>
        </w:trPr>
        <w:tc>
          <w:tcPr>
            <w:tcW w:w="4428" w:type="dxa"/>
            <w:vAlign w:val="center"/>
          </w:tcPr>
          <w:p w14:paraId="617FCB59" w14:textId="5C3FBF58" w:rsidR="009C35F2" w:rsidRPr="009C35F2" w:rsidRDefault="00525510" w:rsidP="009C35F2">
            <w:pPr>
              <w:rPr>
                <w:rFonts w:asciiTheme="minorHAnsi" w:hAnsiTheme="minorHAnsi" w:cstheme="minorHAnsi"/>
              </w:rPr>
            </w:pPr>
            <w:r>
              <w:rPr>
                <w:rFonts w:asciiTheme="minorHAnsi" w:hAnsiTheme="minorHAnsi" w:cstheme="minorHAnsi"/>
              </w:rPr>
              <w:t xml:space="preserve">Contract Award / </w:t>
            </w:r>
            <w:r w:rsidR="009C35F2" w:rsidRPr="009C35F2">
              <w:rPr>
                <w:rFonts w:asciiTheme="minorHAnsi" w:hAnsiTheme="minorHAnsi" w:cstheme="minorHAnsi"/>
              </w:rPr>
              <w:t xml:space="preserve">Notice to Proceed </w:t>
            </w:r>
          </w:p>
        </w:tc>
        <w:tc>
          <w:tcPr>
            <w:tcW w:w="3937" w:type="dxa"/>
            <w:vAlign w:val="center"/>
          </w:tcPr>
          <w:p w14:paraId="7EA8EFFE" w14:textId="6E5FA468" w:rsidR="009C35F2" w:rsidRPr="009C35F2" w:rsidRDefault="009C35F2" w:rsidP="009C35F2">
            <w:pPr>
              <w:rPr>
                <w:rFonts w:asciiTheme="minorHAnsi" w:hAnsiTheme="minorHAnsi" w:cstheme="minorHAnsi"/>
                <w:color w:val="000000" w:themeColor="text1"/>
              </w:rPr>
            </w:pPr>
            <w:r w:rsidRPr="009C35F2">
              <w:rPr>
                <w:rFonts w:asciiTheme="minorHAnsi" w:hAnsiTheme="minorHAnsi" w:cstheme="minorHAnsi"/>
              </w:rPr>
              <w:t>By February 29, 2020</w:t>
            </w:r>
          </w:p>
        </w:tc>
      </w:tr>
    </w:tbl>
    <w:p w14:paraId="0BE65F4C" w14:textId="77777777" w:rsidR="003F165A" w:rsidRPr="00354BB6" w:rsidRDefault="003F165A" w:rsidP="007F4F29">
      <w:pPr>
        <w:autoSpaceDE w:val="0"/>
        <w:autoSpaceDN w:val="0"/>
        <w:adjustRightInd w:val="0"/>
        <w:jc w:val="both"/>
        <w:rPr>
          <w:rFonts w:asciiTheme="minorHAnsi" w:hAnsiTheme="minorHAnsi" w:cstheme="minorHAnsi"/>
          <w:b/>
          <w:i/>
          <w:color w:val="000000"/>
        </w:rPr>
      </w:pPr>
    </w:p>
    <w:p w14:paraId="1FE29990" w14:textId="77777777" w:rsidR="00074D27" w:rsidRPr="00354BB6" w:rsidRDefault="00027941" w:rsidP="00CF3DEE">
      <w:pPr>
        <w:pStyle w:val="Subhead11"/>
      </w:pPr>
      <w:bookmarkStart w:id="9" w:name="_Toc22821554"/>
      <w:r w:rsidRPr="00354BB6">
        <w:t xml:space="preserve">2.4 </w:t>
      </w:r>
      <w:r w:rsidR="002413B4">
        <w:t>Addenda</w:t>
      </w:r>
      <w:bookmarkEnd w:id="9"/>
    </w:p>
    <w:p w14:paraId="5329F092" w14:textId="77777777" w:rsidR="003F165A" w:rsidRPr="00354BB6" w:rsidRDefault="00130D68" w:rsidP="007F4F29">
      <w:pPr>
        <w:autoSpaceDE w:val="0"/>
        <w:autoSpaceDN w:val="0"/>
        <w:adjustRightInd w:val="0"/>
        <w:jc w:val="both"/>
        <w:rPr>
          <w:rFonts w:asciiTheme="minorHAnsi" w:hAnsiTheme="minorHAnsi" w:cstheme="minorHAnsi"/>
        </w:rPr>
      </w:pPr>
      <w:r w:rsidRPr="00354BB6">
        <w:rPr>
          <w:rFonts w:asciiTheme="minorHAnsi" w:hAnsiTheme="minorHAnsi" w:cstheme="minorHAnsi"/>
        </w:rPr>
        <w:t>The City reserves the right to change the RF</w:t>
      </w:r>
      <w:r w:rsidR="006A5CE1">
        <w:rPr>
          <w:rFonts w:asciiTheme="minorHAnsi" w:hAnsiTheme="minorHAnsi" w:cstheme="minorHAnsi"/>
        </w:rPr>
        <w:t>Q</w:t>
      </w:r>
      <w:r w:rsidRPr="00354BB6">
        <w:rPr>
          <w:rFonts w:asciiTheme="minorHAnsi" w:hAnsiTheme="minorHAnsi" w:cstheme="minorHAnsi"/>
        </w:rPr>
        <w:t xml:space="preserve"> schedule or issue </w:t>
      </w:r>
      <w:r w:rsidR="002413B4">
        <w:rPr>
          <w:rFonts w:asciiTheme="minorHAnsi" w:hAnsiTheme="minorHAnsi" w:cstheme="minorHAnsi"/>
        </w:rPr>
        <w:t>addenda</w:t>
      </w:r>
      <w:r w:rsidR="002413B4" w:rsidRPr="00354BB6">
        <w:rPr>
          <w:rFonts w:asciiTheme="minorHAnsi" w:hAnsiTheme="minorHAnsi" w:cstheme="minorHAnsi"/>
        </w:rPr>
        <w:t xml:space="preserve"> </w:t>
      </w:r>
      <w:r w:rsidRPr="00354BB6">
        <w:rPr>
          <w:rFonts w:asciiTheme="minorHAnsi" w:hAnsiTheme="minorHAnsi" w:cstheme="minorHAnsi"/>
        </w:rPr>
        <w:t>to the RF</w:t>
      </w:r>
      <w:r w:rsidR="006A5CE1">
        <w:rPr>
          <w:rFonts w:asciiTheme="minorHAnsi" w:hAnsiTheme="minorHAnsi" w:cstheme="minorHAnsi"/>
        </w:rPr>
        <w:t>Q</w:t>
      </w:r>
      <w:r w:rsidRPr="00354BB6">
        <w:rPr>
          <w:rFonts w:asciiTheme="minorHAnsi" w:hAnsiTheme="minorHAnsi" w:cstheme="minorHAnsi"/>
        </w:rPr>
        <w:t xml:space="preserve"> at any time. The City also reserves the right to cancel or reissue the RF</w:t>
      </w:r>
      <w:r w:rsidR="006A5CE1">
        <w:rPr>
          <w:rFonts w:asciiTheme="minorHAnsi" w:hAnsiTheme="minorHAnsi" w:cstheme="minorHAnsi"/>
        </w:rPr>
        <w:t>Q</w:t>
      </w:r>
      <w:r w:rsidRPr="00354BB6">
        <w:rPr>
          <w:rFonts w:asciiTheme="minorHAnsi" w:hAnsiTheme="minorHAnsi" w:cstheme="minorHAnsi"/>
        </w:rPr>
        <w:t>.</w:t>
      </w:r>
    </w:p>
    <w:p w14:paraId="0AFEE0EB" w14:textId="77777777" w:rsidR="003F165A" w:rsidRPr="00354BB6" w:rsidRDefault="003F165A" w:rsidP="007F4F29">
      <w:pPr>
        <w:autoSpaceDE w:val="0"/>
        <w:autoSpaceDN w:val="0"/>
        <w:adjustRightInd w:val="0"/>
        <w:jc w:val="both"/>
        <w:rPr>
          <w:rFonts w:asciiTheme="minorHAnsi" w:hAnsiTheme="minorHAnsi" w:cstheme="minorHAnsi"/>
        </w:rPr>
      </w:pPr>
    </w:p>
    <w:p w14:paraId="6F073C9C" w14:textId="77777777" w:rsidR="00B33A20" w:rsidRPr="00354BB6" w:rsidRDefault="003F165A" w:rsidP="00CF3DEE">
      <w:pPr>
        <w:pStyle w:val="Subhead11"/>
      </w:pPr>
      <w:bookmarkStart w:id="10" w:name="_Toc22821555"/>
      <w:r w:rsidRPr="00354BB6">
        <w:t>2.5 P</w:t>
      </w:r>
      <w:r w:rsidR="00B33A20" w:rsidRPr="00354BB6">
        <w:t>rocedure for Submitting Proposals</w:t>
      </w:r>
      <w:bookmarkEnd w:id="10"/>
    </w:p>
    <w:p w14:paraId="03AD1114" w14:textId="72AD427A" w:rsidR="008419D4" w:rsidRPr="009C35F2" w:rsidRDefault="00B33A20" w:rsidP="00B33A20">
      <w:pPr>
        <w:jc w:val="both"/>
        <w:rPr>
          <w:rFonts w:asciiTheme="minorHAnsi" w:hAnsiTheme="minorHAnsi" w:cstheme="minorHAnsi"/>
          <w:bCs/>
          <w:color w:val="000000" w:themeColor="text1"/>
        </w:rPr>
      </w:pPr>
      <w:r w:rsidRPr="009C35F2">
        <w:rPr>
          <w:rFonts w:asciiTheme="minorHAnsi" w:hAnsiTheme="minorHAnsi" w:cstheme="minorHAnsi"/>
          <w:color w:val="000000" w:themeColor="text1"/>
        </w:rPr>
        <w:t>Failure to comply with the requirements of this RF</w:t>
      </w:r>
      <w:r w:rsidR="006A5CE1" w:rsidRPr="009C35F2">
        <w:rPr>
          <w:rFonts w:asciiTheme="minorHAnsi" w:hAnsiTheme="minorHAnsi" w:cstheme="minorHAnsi"/>
          <w:color w:val="000000" w:themeColor="text1"/>
        </w:rPr>
        <w:t>Q</w:t>
      </w:r>
      <w:r w:rsidRPr="009C35F2">
        <w:rPr>
          <w:rFonts w:asciiTheme="minorHAnsi" w:hAnsiTheme="minorHAnsi" w:cstheme="minorHAnsi"/>
          <w:color w:val="000000" w:themeColor="text1"/>
        </w:rPr>
        <w:t xml:space="preserve"> may result in disqualification.</w:t>
      </w:r>
      <w:r w:rsidR="00E81BDC" w:rsidRPr="009C35F2">
        <w:rPr>
          <w:rFonts w:asciiTheme="minorHAnsi" w:hAnsiTheme="minorHAnsi" w:cstheme="minorHAnsi"/>
          <w:color w:val="000000" w:themeColor="text1"/>
        </w:rPr>
        <w:t xml:space="preserve"> </w:t>
      </w:r>
      <w:r w:rsidRPr="009C35F2">
        <w:rPr>
          <w:rFonts w:asciiTheme="minorHAnsi" w:hAnsiTheme="minorHAnsi" w:cstheme="minorHAnsi"/>
          <w:bCs/>
          <w:color w:val="000000" w:themeColor="text1"/>
        </w:rPr>
        <w:t xml:space="preserve">Proposals must include all the sections listed </w:t>
      </w:r>
      <w:r w:rsidR="00595E9A" w:rsidRPr="009C35F2">
        <w:rPr>
          <w:rFonts w:asciiTheme="minorHAnsi" w:hAnsiTheme="minorHAnsi" w:cstheme="minorHAnsi"/>
          <w:bCs/>
          <w:color w:val="000000" w:themeColor="text1"/>
        </w:rPr>
        <w:t>in the “format and contents” section</w:t>
      </w:r>
      <w:r w:rsidRPr="009C35F2">
        <w:rPr>
          <w:rFonts w:asciiTheme="minorHAnsi" w:hAnsiTheme="minorHAnsi" w:cstheme="minorHAnsi"/>
          <w:bCs/>
          <w:color w:val="000000" w:themeColor="text1"/>
        </w:rPr>
        <w:t>.</w:t>
      </w:r>
      <w:r w:rsidR="00E81BDC" w:rsidRPr="009C35F2">
        <w:rPr>
          <w:rFonts w:asciiTheme="minorHAnsi" w:hAnsiTheme="minorHAnsi" w:cstheme="minorHAnsi"/>
          <w:bCs/>
          <w:color w:val="000000" w:themeColor="text1"/>
        </w:rPr>
        <w:t xml:space="preserve"> </w:t>
      </w:r>
      <w:r w:rsidR="00A920A6" w:rsidRPr="009C35F2">
        <w:rPr>
          <w:rFonts w:asciiTheme="minorHAnsi" w:hAnsiTheme="minorHAnsi" w:cstheme="minorHAnsi"/>
          <w:bCs/>
          <w:color w:val="000000" w:themeColor="text1"/>
        </w:rPr>
        <w:t>O</w:t>
      </w:r>
      <w:r w:rsidR="00234392" w:rsidRPr="009C35F2">
        <w:rPr>
          <w:rFonts w:asciiTheme="minorHAnsi" w:hAnsiTheme="minorHAnsi" w:cstheme="minorHAnsi"/>
          <w:bCs/>
          <w:color w:val="000000" w:themeColor="text1"/>
        </w:rPr>
        <w:t xml:space="preserve">ne electronic </w:t>
      </w:r>
      <w:r w:rsidR="00C15FBB" w:rsidRPr="009C35F2">
        <w:rPr>
          <w:rFonts w:asciiTheme="minorHAnsi" w:hAnsiTheme="minorHAnsi" w:cstheme="minorHAnsi"/>
          <w:bCs/>
          <w:color w:val="000000" w:themeColor="text1"/>
        </w:rPr>
        <w:t>copy</w:t>
      </w:r>
      <w:r w:rsidR="00931109" w:rsidRPr="009C35F2">
        <w:rPr>
          <w:rFonts w:asciiTheme="minorHAnsi" w:hAnsiTheme="minorHAnsi" w:cstheme="minorHAnsi"/>
          <w:bCs/>
          <w:color w:val="000000" w:themeColor="text1"/>
        </w:rPr>
        <w:t xml:space="preserve"> of the proposal</w:t>
      </w:r>
      <w:r w:rsidRPr="009C35F2">
        <w:rPr>
          <w:rFonts w:asciiTheme="minorHAnsi" w:hAnsiTheme="minorHAnsi" w:cstheme="minorHAnsi"/>
          <w:bCs/>
          <w:color w:val="000000" w:themeColor="text1"/>
        </w:rPr>
        <w:t xml:space="preserve"> must be </w:t>
      </w:r>
      <w:r w:rsidR="005E68EE" w:rsidRPr="009C35F2">
        <w:rPr>
          <w:rFonts w:asciiTheme="minorHAnsi" w:hAnsiTheme="minorHAnsi" w:cstheme="minorHAnsi"/>
          <w:bCs/>
          <w:color w:val="000000" w:themeColor="text1"/>
        </w:rPr>
        <w:t>submitted</w:t>
      </w:r>
      <w:r w:rsidR="00931109" w:rsidRPr="009C35F2">
        <w:rPr>
          <w:rFonts w:asciiTheme="minorHAnsi" w:hAnsiTheme="minorHAnsi" w:cstheme="minorHAnsi"/>
          <w:bCs/>
          <w:color w:val="000000" w:themeColor="text1"/>
        </w:rPr>
        <w:t xml:space="preserve"> </w:t>
      </w:r>
      <w:r w:rsidR="00A920A6" w:rsidRPr="009C35F2">
        <w:rPr>
          <w:rFonts w:asciiTheme="minorHAnsi" w:hAnsiTheme="minorHAnsi" w:cstheme="minorHAnsi"/>
          <w:bCs/>
          <w:color w:val="000000" w:themeColor="text1"/>
        </w:rPr>
        <w:t xml:space="preserve">through the </w:t>
      </w:r>
      <w:proofErr w:type="spellStart"/>
      <w:r w:rsidR="00A920A6" w:rsidRPr="009C35F2">
        <w:rPr>
          <w:rFonts w:asciiTheme="minorHAnsi" w:hAnsiTheme="minorHAnsi" w:cstheme="minorHAnsi"/>
          <w:bCs/>
          <w:color w:val="000000" w:themeColor="text1"/>
        </w:rPr>
        <w:t>PlanetBids</w:t>
      </w:r>
      <w:proofErr w:type="spellEnd"/>
      <w:r w:rsidR="00A920A6" w:rsidRPr="009C35F2">
        <w:rPr>
          <w:rFonts w:asciiTheme="minorHAnsi" w:hAnsiTheme="minorHAnsi" w:cstheme="minorHAnsi"/>
          <w:bCs/>
          <w:color w:val="000000" w:themeColor="text1"/>
        </w:rPr>
        <w:t xml:space="preserve"> website </w:t>
      </w:r>
      <w:r w:rsidR="00931109" w:rsidRPr="009C35F2">
        <w:rPr>
          <w:rFonts w:asciiTheme="minorHAnsi" w:hAnsiTheme="minorHAnsi" w:cstheme="minorHAnsi"/>
          <w:bCs/>
          <w:color w:val="000000" w:themeColor="text1"/>
        </w:rPr>
        <w:t xml:space="preserve">no later than </w:t>
      </w:r>
      <w:r w:rsidR="00A920A6" w:rsidRPr="009C35F2">
        <w:rPr>
          <w:rFonts w:asciiTheme="minorHAnsi" w:hAnsiTheme="minorHAnsi" w:cstheme="minorHAnsi"/>
          <w:bCs/>
          <w:color w:val="000000" w:themeColor="text1"/>
        </w:rPr>
        <w:t xml:space="preserve">11:59 </w:t>
      </w:r>
      <w:r w:rsidR="00931109" w:rsidRPr="009C35F2">
        <w:rPr>
          <w:rFonts w:asciiTheme="minorHAnsi" w:hAnsiTheme="minorHAnsi" w:cstheme="minorHAnsi"/>
          <w:bCs/>
          <w:color w:val="000000" w:themeColor="text1"/>
        </w:rPr>
        <w:t xml:space="preserve">pm on </w:t>
      </w:r>
      <w:r w:rsidR="00787D50">
        <w:rPr>
          <w:rFonts w:asciiTheme="minorHAnsi" w:hAnsiTheme="minorHAnsi" w:cstheme="minorHAnsi"/>
          <w:bCs/>
          <w:color w:val="000000" w:themeColor="text1"/>
        </w:rPr>
        <w:lastRenderedPageBreak/>
        <w:t>Wednesday</w:t>
      </w:r>
      <w:r w:rsidR="00490DE0" w:rsidRPr="009C35F2">
        <w:rPr>
          <w:rFonts w:asciiTheme="minorHAnsi" w:hAnsiTheme="minorHAnsi" w:cstheme="minorHAnsi"/>
          <w:bCs/>
          <w:color w:val="000000" w:themeColor="text1"/>
        </w:rPr>
        <w:t xml:space="preserve">, </w:t>
      </w:r>
      <w:r w:rsidR="002E3130" w:rsidRPr="009C35F2">
        <w:rPr>
          <w:rFonts w:asciiTheme="minorHAnsi" w:hAnsiTheme="minorHAnsi" w:cstheme="minorHAnsi"/>
          <w:bCs/>
          <w:color w:val="000000" w:themeColor="text1"/>
        </w:rPr>
        <w:t>January</w:t>
      </w:r>
      <w:r w:rsidR="00490DE0" w:rsidRPr="009C35F2">
        <w:rPr>
          <w:rFonts w:asciiTheme="minorHAnsi" w:hAnsiTheme="minorHAnsi" w:cstheme="minorHAnsi"/>
          <w:bCs/>
          <w:color w:val="000000" w:themeColor="text1"/>
        </w:rPr>
        <w:t xml:space="preserve"> </w:t>
      </w:r>
      <w:r w:rsidR="00D969DD" w:rsidRPr="009C35F2">
        <w:rPr>
          <w:rFonts w:asciiTheme="minorHAnsi" w:hAnsiTheme="minorHAnsi" w:cstheme="minorHAnsi"/>
          <w:bCs/>
          <w:color w:val="000000" w:themeColor="text1"/>
        </w:rPr>
        <w:t>2</w:t>
      </w:r>
      <w:r w:rsidR="00787D50">
        <w:rPr>
          <w:rFonts w:asciiTheme="minorHAnsi" w:hAnsiTheme="minorHAnsi" w:cstheme="minorHAnsi"/>
          <w:bCs/>
          <w:color w:val="000000" w:themeColor="text1"/>
        </w:rPr>
        <w:t>9</w:t>
      </w:r>
      <w:r w:rsidR="00490DE0" w:rsidRPr="009C35F2">
        <w:rPr>
          <w:rFonts w:asciiTheme="minorHAnsi" w:hAnsiTheme="minorHAnsi" w:cstheme="minorHAnsi"/>
          <w:bCs/>
          <w:color w:val="000000" w:themeColor="text1"/>
        </w:rPr>
        <w:t>, 20</w:t>
      </w:r>
      <w:r w:rsidR="002E3130" w:rsidRPr="009C35F2">
        <w:rPr>
          <w:rFonts w:asciiTheme="minorHAnsi" w:hAnsiTheme="minorHAnsi" w:cstheme="minorHAnsi"/>
          <w:bCs/>
          <w:color w:val="000000" w:themeColor="text1"/>
        </w:rPr>
        <w:t>20</w:t>
      </w:r>
      <w:r w:rsidR="00931109" w:rsidRPr="009C35F2">
        <w:rPr>
          <w:rFonts w:asciiTheme="minorHAnsi" w:hAnsiTheme="minorHAnsi" w:cstheme="minorHAnsi"/>
          <w:bCs/>
          <w:color w:val="000000" w:themeColor="text1"/>
        </w:rPr>
        <w:t>.</w:t>
      </w:r>
      <w:r w:rsidR="00E81BDC" w:rsidRPr="009C35F2">
        <w:rPr>
          <w:rFonts w:asciiTheme="minorHAnsi" w:hAnsiTheme="minorHAnsi" w:cstheme="minorHAnsi"/>
          <w:bCs/>
          <w:color w:val="000000" w:themeColor="text1"/>
        </w:rPr>
        <w:t xml:space="preserve"> </w:t>
      </w:r>
      <w:r w:rsidR="002E3130" w:rsidRPr="009C35F2">
        <w:rPr>
          <w:rFonts w:asciiTheme="minorHAnsi" w:hAnsiTheme="minorHAnsi" w:cstheme="minorHAnsi"/>
          <w:bCs/>
          <w:color w:val="000000" w:themeColor="text1"/>
        </w:rPr>
        <w:t>Qualifications</w:t>
      </w:r>
      <w:r w:rsidRPr="009C35F2">
        <w:rPr>
          <w:rFonts w:asciiTheme="minorHAnsi" w:hAnsiTheme="minorHAnsi" w:cstheme="minorHAnsi"/>
          <w:bCs/>
          <w:color w:val="000000" w:themeColor="text1"/>
        </w:rPr>
        <w:t xml:space="preserve"> received after </w:t>
      </w:r>
      <w:r w:rsidR="00D51B86" w:rsidRPr="009C35F2">
        <w:rPr>
          <w:rFonts w:asciiTheme="minorHAnsi" w:hAnsiTheme="minorHAnsi" w:cstheme="minorHAnsi"/>
          <w:bCs/>
          <w:color w:val="000000" w:themeColor="text1"/>
        </w:rPr>
        <w:t xml:space="preserve">the </w:t>
      </w:r>
      <w:r w:rsidR="00931109" w:rsidRPr="009C35F2">
        <w:rPr>
          <w:rFonts w:asciiTheme="minorHAnsi" w:hAnsiTheme="minorHAnsi" w:cstheme="minorHAnsi"/>
          <w:bCs/>
          <w:color w:val="000000" w:themeColor="text1"/>
        </w:rPr>
        <w:t>deadline will be rejected</w:t>
      </w:r>
      <w:r w:rsidR="00490DE0" w:rsidRPr="009C35F2">
        <w:rPr>
          <w:rFonts w:asciiTheme="minorHAnsi" w:hAnsiTheme="minorHAnsi" w:cstheme="minorHAnsi"/>
          <w:bCs/>
          <w:color w:val="000000" w:themeColor="text1"/>
        </w:rPr>
        <w:t>. E</w:t>
      </w:r>
      <w:r w:rsidR="00A920A6" w:rsidRPr="009C35F2">
        <w:rPr>
          <w:rFonts w:asciiTheme="minorHAnsi" w:hAnsiTheme="minorHAnsi" w:cstheme="minorHAnsi"/>
          <w:bCs/>
          <w:color w:val="000000" w:themeColor="text1"/>
        </w:rPr>
        <w:t xml:space="preserve">mail, fax, or hard copy submissions </w:t>
      </w:r>
      <w:r w:rsidR="00931109" w:rsidRPr="009C35F2">
        <w:rPr>
          <w:rFonts w:asciiTheme="minorHAnsi" w:hAnsiTheme="minorHAnsi" w:cstheme="minorHAnsi"/>
          <w:bCs/>
          <w:color w:val="000000" w:themeColor="text1"/>
        </w:rPr>
        <w:t>will not be accepted.</w:t>
      </w:r>
      <w:r w:rsidR="005E68EE" w:rsidRPr="009C35F2">
        <w:rPr>
          <w:rFonts w:asciiTheme="minorHAnsi" w:hAnsiTheme="minorHAnsi" w:cstheme="minorHAnsi"/>
          <w:bCs/>
          <w:color w:val="000000" w:themeColor="text1"/>
        </w:rPr>
        <w:t xml:space="preserve"> </w:t>
      </w:r>
      <w:r w:rsidR="003F165A" w:rsidRPr="009C35F2">
        <w:rPr>
          <w:rFonts w:asciiTheme="minorHAnsi" w:hAnsiTheme="minorHAnsi" w:cstheme="minorHAnsi"/>
          <w:bCs/>
          <w:color w:val="000000" w:themeColor="text1"/>
        </w:rPr>
        <w:t>Proposals</w:t>
      </w:r>
      <w:r w:rsidR="00C76BAB" w:rsidRPr="009C35F2">
        <w:rPr>
          <w:rFonts w:asciiTheme="minorHAnsi" w:hAnsiTheme="minorHAnsi" w:cstheme="minorHAnsi"/>
          <w:bCs/>
          <w:color w:val="000000" w:themeColor="text1"/>
        </w:rPr>
        <w:t xml:space="preserve"> should be as concise as possible </w:t>
      </w:r>
      <w:r w:rsidR="00A920A6" w:rsidRPr="009C35F2">
        <w:rPr>
          <w:rFonts w:asciiTheme="minorHAnsi" w:hAnsiTheme="minorHAnsi" w:cstheme="minorHAnsi"/>
          <w:bCs/>
          <w:color w:val="000000" w:themeColor="text1"/>
        </w:rPr>
        <w:t>(</w:t>
      </w:r>
      <w:r w:rsidR="00490DE0" w:rsidRPr="009C35F2">
        <w:rPr>
          <w:rFonts w:asciiTheme="minorHAnsi" w:hAnsiTheme="minorHAnsi" w:cstheme="minorHAnsi"/>
          <w:bCs/>
          <w:color w:val="000000" w:themeColor="text1"/>
        </w:rPr>
        <w:t xml:space="preserve">20 </w:t>
      </w:r>
      <w:r w:rsidR="00A920A6" w:rsidRPr="009C35F2">
        <w:rPr>
          <w:rFonts w:asciiTheme="minorHAnsi" w:hAnsiTheme="minorHAnsi" w:cstheme="minorHAnsi"/>
          <w:bCs/>
          <w:color w:val="000000" w:themeColor="text1"/>
        </w:rPr>
        <w:t>pages or fewe</w:t>
      </w:r>
      <w:r w:rsidR="002E3130" w:rsidRPr="009C35F2">
        <w:rPr>
          <w:rFonts w:asciiTheme="minorHAnsi" w:hAnsiTheme="minorHAnsi" w:cstheme="minorHAnsi"/>
          <w:bCs/>
          <w:color w:val="000000" w:themeColor="text1"/>
        </w:rPr>
        <w:t>r)</w:t>
      </w:r>
      <w:r w:rsidR="00C76BAB" w:rsidRPr="009C35F2">
        <w:rPr>
          <w:rFonts w:asciiTheme="minorHAnsi" w:hAnsiTheme="minorHAnsi" w:cstheme="minorHAnsi"/>
          <w:bCs/>
          <w:color w:val="000000" w:themeColor="text1"/>
        </w:rPr>
        <w:t>.</w:t>
      </w:r>
    </w:p>
    <w:p w14:paraId="2174EF07" w14:textId="77777777" w:rsidR="008419D4" w:rsidRPr="00354BB6" w:rsidRDefault="008419D4" w:rsidP="00B33A20">
      <w:pPr>
        <w:jc w:val="both"/>
        <w:rPr>
          <w:rFonts w:asciiTheme="minorHAnsi" w:hAnsiTheme="minorHAnsi" w:cstheme="minorHAnsi"/>
          <w:b/>
          <w:bCs/>
          <w:i/>
        </w:rPr>
      </w:pPr>
    </w:p>
    <w:p w14:paraId="1E02B351" w14:textId="77777777" w:rsidR="00B33A20" w:rsidRPr="00354BB6" w:rsidRDefault="00B33A20" w:rsidP="00CF3DEE">
      <w:pPr>
        <w:pStyle w:val="Subhead11"/>
      </w:pPr>
      <w:bookmarkStart w:id="11" w:name="_Toc22821556"/>
      <w:r w:rsidRPr="00354BB6">
        <w:t xml:space="preserve">2.6 </w:t>
      </w:r>
      <w:r w:rsidR="00CF76E0">
        <w:t>Qualification</w:t>
      </w:r>
      <w:r w:rsidR="007318EE" w:rsidRPr="00354BB6">
        <w:t xml:space="preserve"> </w:t>
      </w:r>
      <w:r w:rsidR="00653294" w:rsidRPr="00354BB6">
        <w:t>Format and Contents</w:t>
      </w:r>
      <w:bookmarkEnd w:id="11"/>
    </w:p>
    <w:p w14:paraId="68A5E0BF" w14:textId="77777777" w:rsidR="00B33A20" w:rsidRPr="00354BB6" w:rsidRDefault="00B33A20" w:rsidP="00B33A20">
      <w:pPr>
        <w:jc w:val="both"/>
        <w:rPr>
          <w:rFonts w:asciiTheme="minorHAnsi" w:hAnsiTheme="minorHAnsi" w:cstheme="minorHAnsi"/>
          <w:bCs/>
        </w:rPr>
      </w:pPr>
      <w:r w:rsidRPr="00354BB6">
        <w:rPr>
          <w:rFonts w:asciiTheme="minorHAnsi" w:hAnsiTheme="minorHAnsi" w:cstheme="minorHAnsi"/>
          <w:bCs/>
        </w:rPr>
        <w:t xml:space="preserve">The content and sequence of the information contained in each copy of the proposal shall be separated </w:t>
      </w:r>
      <w:r w:rsidR="00595E9A" w:rsidRPr="00354BB6">
        <w:rPr>
          <w:rFonts w:asciiTheme="minorHAnsi" w:hAnsiTheme="minorHAnsi" w:cstheme="minorHAnsi"/>
          <w:bCs/>
        </w:rPr>
        <w:t xml:space="preserve">into sections </w:t>
      </w:r>
      <w:r w:rsidRPr="00354BB6">
        <w:rPr>
          <w:rFonts w:asciiTheme="minorHAnsi" w:hAnsiTheme="minorHAnsi" w:cstheme="minorHAnsi"/>
          <w:bCs/>
        </w:rPr>
        <w:t>as follows:</w:t>
      </w:r>
    </w:p>
    <w:p w14:paraId="3EABF3AD" w14:textId="77777777" w:rsidR="00DE0FF7" w:rsidRPr="00354BB6" w:rsidRDefault="00DE0FF7" w:rsidP="00B33A20">
      <w:pPr>
        <w:jc w:val="both"/>
        <w:rPr>
          <w:rFonts w:asciiTheme="minorHAnsi" w:hAnsiTheme="minorHAnsi" w:cstheme="minorHAnsi"/>
          <w:bCs/>
        </w:rPr>
      </w:pPr>
    </w:p>
    <w:p w14:paraId="65B00A17" w14:textId="77777777" w:rsidR="00A111F8" w:rsidRPr="00354BB6" w:rsidRDefault="00A111F8" w:rsidP="00CF3DEE">
      <w:pPr>
        <w:pStyle w:val="ListParagraph"/>
        <w:numPr>
          <w:ilvl w:val="0"/>
          <w:numId w:val="53"/>
        </w:numPr>
        <w:contextualSpacing w:val="0"/>
        <w:jc w:val="both"/>
        <w:rPr>
          <w:rFonts w:asciiTheme="minorHAnsi" w:hAnsiTheme="minorHAnsi" w:cstheme="minorHAnsi"/>
          <w:bCs/>
          <w:u w:val="single"/>
        </w:rPr>
      </w:pPr>
      <w:r w:rsidRPr="00354BB6">
        <w:rPr>
          <w:rFonts w:asciiTheme="minorHAnsi" w:hAnsiTheme="minorHAnsi" w:cstheme="minorHAnsi"/>
          <w:bCs/>
          <w:u w:val="single"/>
        </w:rPr>
        <w:t>Summary Sheet</w:t>
      </w:r>
      <w:r w:rsidR="0095720E" w:rsidRPr="00354BB6">
        <w:rPr>
          <w:rFonts w:asciiTheme="minorHAnsi" w:hAnsiTheme="minorHAnsi" w:cstheme="minorHAnsi"/>
          <w:bCs/>
        </w:rPr>
        <w:t xml:space="preserve"> – I</w:t>
      </w:r>
      <w:r w:rsidRPr="00354BB6">
        <w:rPr>
          <w:rFonts w:asciiTheme="minorHAnsi" w:hAnsiTheme="minorHAnsi" w:cstheme="minorHAnsi"/>
          <w:bCs/>
        </w:rPr>
        <w:t>nclud</w:t>
      </w:r>
      <w:r w:rsidR="0095720E" w:rsidRPr="00354BB6">
        <w:rPr>
          <w:rFonts w:asciiTheme="minorHAnsi" w:hAnsiTheme="minorHAnsi" w:cstheme="minorHAnsi"/>
          <w:bCs/>
        </w:rPr>
        <w:t xml:space="preserve">e a fully completed copy of </w:t>
      </w:r>
      <w:r w:rsidR="0095720E" w:rsidRPr="00086274">
        <w:rPr>
          <w:rFonts w:asciiTheme="minorHAnsi" w:hAnsiTheme="minorHAnsi" w:cstheme="minorHAnsi"/>
          <w:b/>
          <w:bCs/>
        </w:rPr>
        <w:t xml:space="preserve">Appendix </w:t>
      </w:r>
      <w:r w:rsidR="00E51BC0">
        <w:rPr>
          <w:rFonts w:asciiTheme="minorHAnsi" w:hAnsiTheme="minorHAnsi" w:cstheme="minorHAnsi"/>
          <w:b/>
          <w:bCs/>
        </w:rPr>
        <w:t>A</w:t>
      </w:r>
      <w:r w:rsidRPr="00354BB6">
        <w:rPr>
          <w:rFonts w:asciiTheme="minorHAnsi" w:hAnsiTheme="minorHAnsi" w:cstheme="minorHAnsi"/>
          <w:bCs/>
        </w:rPr>
        <w:t>.</w:t>
      </w:r>
    </w:p>
    <w:p w14:paraId="2D7FF0D2" w14:textId="77777777" w:rsidR="00DE0FF7" w:rsidRPr="00354BB6" w:rsidRDefault="00DE0FF7" w:rsidP="00A111F8">
      <w:pPr>
        <w:pStyle w:val="ListParagraph"/>
        <w:ind w:left="1440"/>
        <w:jc w:val="both"/>
        <w:rPr>
          <w:rFonts w:asciiTheme="minorHAnsi" w:hAnsiTheme="minorHAnsi" w:cstheme="minorHAnsi"/>
          <w:bCs/>
        </w:rPr>
      </w:pPr>
    </w:p>
    <w:p w14:paraId="20466150" w14:textId="77777777" w:rsidR="006C6FDE" w:rsidRPr="00CF3DEE" w:rsidRDefault="00A111F8" w:rsidP="00CF3DEE">
      <w:pPr>
        <w:pStyle w:val="ListParagraph"/>
        <w:numPr>
          <w:ilvl w:val="0"/>
          <w:numId w:val="53"/>
        </w:numPr>
        <w:contextualSpacing w:val="0"/>
        <w:jc w:val="both"/>
        <w:rPr>
          <w:rFonts w:asciiTheme="minorHAnsi" w:hAnsiTheme="minorHAnsi" w:cstheme="minorHAnsi"/>
          <w:bCs/>
        </w:rPr>
      </w:pPr>
      <w:r w:rsidRPr="00354BB6">
        <w:rPr>
          <w:rFonts w:asciiTheme="minorHAnsi" w:hAnsiTheme="minorHAnsi" w:cstheme="minorHAnsi"/>
          <w:bCs/>
          <w:u w:val="single"/>
        </w:rPr>
        <w:t>Table of Contents</w:t>
      </w:r>
      <w:r w:rsidR="0095720E" w:rsidRPr="00354BB6">
        <w:rPr>
          <w:rFonts w:asciiTheme="minorHAnsi" w:hAnsiTheme="minorHAnsi" w:cstheme="minorHAnsi"/>
          <w:bCs/>
        </w:rPr>
        <w:t xml:space="preserve"> </w:t>
      </w:r>
    </w:p>
    <w:p w14:paraId="470FF64E" w14:textId="77777777" w:rsidR="00A111F8" w:rsidRPr="00354BB6" w:rsidRDefault="00A111F8" w:rsidP="008419D4">
      <w:pPr>
        <w:jc w:val="both"/>
        <w:rPr>
          <w:rFonts w:asciiTheme="minorHAnsi" w:hAnsiTheme="minorHAnsi" w:cstheme="minorHAnsi"/>
          <w:bCs/>
        </w:rPr>
      </w:pPr>
    </w:p>
    <w:p w14:paraId="4A68E9AC" w14:textId="77777777" w:rsidR="006C6FDE" w:rsidRPr="00526F71" w:rsidRDefault="00A111F8" w:rsidP="00CF3DEE">
      <w:pPr>
        <w:pStyle w:val="ListParagraph"/>
        <w:numPr>
          <w:ilvl w:val="0"/>
          <w:numId w:val="53"/>
        </w:numPr>
        <w:spacing w:after="120"/>
        <w:contextualSpacing w:val="0"/>
        <w:jc w:val="both"/>
        <w:rPr>
          <w:rFonts w:asciiTheme="minorHAnsi" w:hAnsiTheme="minorHAnsi" w:cstheme="minorHAnsi"/>
          <w:bCs/>
        </w:rPr>
      </w:pPr>
      <w:r w:rsidRPr="00526F71">
        <w:rPr>
          <w:rFonts w:asciiTheme="minorHAnsi" w:hAnsiTheme="minorHAnsi" w:cstheme="minorHAnsi"/>
          <w:bCs/>
          <w:u w:val="single"/>
        </w:rPr>
        <w:t>Letter of Transmittal</w:t>
      </w:r>
      <w:r w:rsidR="0095720E" w:rsidRPr="00526F71">
        <w:rPr>
          <w:rFonts w:asciiTheme="minorHAnsi" w:hAnsiTheme="minorHAnsi" w:cstheme="minorHAnsi"/>
          <w:bCs/>
        </w:rPr>
        <w:t xml:space="preserve"> (limit to one or two pages)</w:t>
      </w:r>
    </w:p>
    <w:p w14:paraId="35D9556F" w14:textId="77777777" w:rsidR="00A111F8" w:rsidRPr="00526F71" w:rsidRDefault="00A35721" w:rsidP="00CF3DEE">
      <w:pPr>
        <w:pStyle w:val="ListParagraph"/>
        <w:numPr>
          <w:ilvl w:val="1"/>
          <w:numId w:val="53"/>
        </w:numPr>
        <w:spacing w:after="120"/>
        <w:ind w:left="900"/>
        <w:contextualSpacing w:val="0"/>
        <w:jc w:val="both"/>
        <w:rPr>
          <w:rFonts w:asciiTheme="minorHAnsi" w:hAnsiTheme="minorHAnsi" w:cstheme="minorHAnsi"/>
          <w:bCs/>
        </w:rPr>
      </w:pPr>
      <w:r w:rsidRPr="00526F71">
        <w:rPr>
          <w:rFonts w:asciiTheme="minorHAnsi" w:hAnsiTheme="minorHAnsi" w:cstheme="minorHAnsi"/>
          <w:bCs/>
        </w:rPr>
        <w:t>Include a b</w:t>
      </w:r>
      <w:r w:rsidR="00A111F8" w:rsidRPr="00526F71">
        <w:rPr>
          <w:rFonts w:asciiTheme="minorHAnsi" w:hAnsiTheme="minorHAnsi" w:cstheme="minorHAnsi"/>
          <w:bCs/>
        </w:rPr>
        <w:t>rief</w:t>
      </w:r>
      <w:r w:rsidR="008419D4" w:rsidRPr="00526F71">
        <w:rPr>
          <w:rFonts w:asciiTheme="minorHAnsi" w:hAnsiTheme="minorHAnsi" w:cstheme="minorHAnsi"/>
          <w:bCs/>
        </w:rPr>
        <w:t xml:space="preserve"> understanding</w:t>
      </w:r>
      <w:r w:rsidR="00A111F8" w:rsidRPr="00526F71">
        <w:rPr>
          <w:rFonts w:asciiTheme="minorHAnsi" w:hAnsiTheme="minorHAnsi" w:cstheme="minorHAnsi"/>
          <w:bCs/>
        </w:rPr>
        <w:t xml:space="preserve"> of the work to be done and commitment to perform the work. </w:t>
      </w:r>
    </w:p>
    <w:p w14:paraId="6DAF5704" w14:textId="77777777" w:rsidR="00A111F8" w:rsidRPr="00526F71" w:rsidRDefault="00A35721" w:rsidP="00CF3DEE">
      <w:pPr>
        <w:pStyle w:val="ListParagraph"/>
        <w:numPr>
          <w:ilvl w:val="1"/>
          <w:numId w:val="53"/>
        </w:numPr>
        <w:spacing w:after="120"/>
        <w:ind w:left="900"/>
        <w:contextualSpacing w:val="0"/>
        <w:jc w:val="both"/>
        <w:rPr>
          <w:rFonts w:asciiTheme="minorHAnsi" w:hAnsiTheme="minorHAnsi" w:cstheme="minorHAnsi"/>
          <w:bCs/>
        </w:rPr>
      </w:pPr>
      <w:r w:rsidRPr="00526F71">
        <w:rPr>
          <w:rFonts w:asciiTheme="minorHAnsi" w:hAnsiTheme="minorHAnsi" w:cstheme="minorHAnsi"/>
          <w:bCs/>
        </w:rPr>
        <w:t xml:space="preserve">Describe </w:t>
      </w:r>
      <w:r w:rsidR="00A111F8" w:rsidRPr="00526F71">
        <w:rPr>
          <w:rFonts w:asciiTheme="minorHAnsi" w:hAnsiTheme="minorHAnsi" w:cstheme="minorHAnsi"/>
          <w:bCs/>
        </w:rPr>
        <w:t xml:space="preserve">why you are the best qualified to perform the </w:t>
      </w:r>
      <w:r w:rsidR="008419D4" w:rsidRPr="00526F71">
        <w:rPr>
          <w:rFonts w:asciiTheme="minorHAnsi" w:hAnsiTheme="minorHAnsi" w:cstheme="minorHAnsi"/>
          <w:bCs/>
        </w:rPr>
        <w:t xml:space="preserve">requested </w:t>
      </w:r>
      <w:r w:rsidR="00A111F8" w:rsidRPr="00526F71">
        <w:rPr>
          <w:rFonts w:asciiTheme="minorHAnsi" w:hAnsiTheme="minorHAnsi" w:cstheme="minorHAnsi"/>
          <w:bCs/>
        </w:rPr>
        <w:t>services.</w:t>
      </w:r>
    </w:p>
    <w:p w14:paraId="7AAA3088" w14:textId="77777777" w:rsidR="00754832" w:rsidRPr="00526F71" w:rsidRDefault="00754832" w:rsidP="00CF3DEE">
      <w:pPr>
        <w:pStyle w:val="ListParagraph"/>
        <w:numPr>
          <w:ilvl w:val="1"/>
          <w:numId w:val="53"/>
        </w:numPr>
        <w:ind w:left="900"/>
        <w:jc w:val="both"/>
        <w:rPr>
          <w:rFonts w:asciiTheme="minorHAnsi" w:hAnsiTheme="minorHAnsi" w:cstheme="minorHAnsi"/>
          <w:bCs/>
        </w:rPr>
      </w:pPr>
      <w:r w:rsidRPr="00526F71">
        <w:rPr>
          <w:rFonts w:asciiTheme="minorHAnsi" w:hAnsiTheme="minorHAnsi" w:cstheme="minorHAnsi"/>
          <w:bCs/>
        </w:rPr>
        <w:t xml:space="preserve">State </w:t>
      </w:r>
      <w:r w:rsidR="0035765B" w:rsidRPr="00526F71">
        <w:rPr>
          <w:rFonts w:asciiTheme="minorHAnsi" w:hAnsiTheme="minorHAnsi" w:cstheme="minorHAnsi"/>
          <w:bCs/>
        </w:rPr>
        <w:t xml:space="preserve">that you/your company </w:t>
      </w:r>
      <w:r w:rsidR="00054C4E" w:rsidRPr="00526F71">
        <w:rPr>
          <w:rFonts w:asciiTheme="minorHAnsi" w:hAnsiTheme="minorHAnsi" w:cstheme="minorHAnsi"/>
          <w:bCs/>
        </w:rPr>
        <w:t xml:space="preserve">has reviewed </w:t>
      </w:r>
      <w:r w:rsidR="00CF76E0" w:rsidRPr="00526F71">
        <w:rPr>
          <w:rFonts w:asciiTheme="minorHAnsi" w:hAnsiTheme="minorHAnsi" w:cstheme="minorHAnsi"/>
          <w:bCs/>
        </w:rPr>
        <w:t>all</w:t>
      </w:r>
      <w:r w:rsidRPr="00526F71">
        <w:rPr>
          <w:rFonts w:asciiTheme="minorHAnsi" w:hAnsiTheme="minorHAnsi" w:cstheme="minorHAnsi"/>
          <w:bCs/>
        </w:rPr>
        <w:t xml:space="preserve"> the general requirements of the RF</w:t>
      </w:r>
      <w:r w:rsidR="0081769B" w:rsidRPr="00526F71">
        <w:rPr>
          <w:rFonts w:asciiTheme="minorHAnsi" w:hAnsiTheme="minorHAnsi" w:cstheme="minorHAnsi"/>
          <w:bCs/>
        </w:rPr>
        <w:t>Q</w:t>
      </w:r>
      <w:r w:rsidRPr="00526F71">
        <w:rPr>
          <w:rFonts w:asciiTheme="minorHAnsi" w:hAnsiTheme="minorHAnsi" w:cstheme="minorHAnsi"/>
          <w:bCs/>
        </w:rPr>
        <w:t xml:space="preserve"> and can fully </w:t>
      </w:r>
      <w:r w:rsidR="00054C4E" w:rsidRPr="00526F71">
        <w:rPr>
          <w:rFonts w:asciiTheme="minorHAnsi" w:hAnsiTheme="minorHAnsi" w:cstheme="minorHAnsi"/>
          <w:bCs/>
        </w:rPr>
        <w:t xml:space="preserve">comply with </w:t>
      </w:r>
      <w:r w:rsidRPr="00526F71">
        <w:rPr>
          <w:rFonts w:asciiTheme="minorHAnsi" w:hAnsiTheme="minorHAnsi" w:cstheme="minorHAnsi"/>
          <w:bCs/>
        </w:rPr>
        <w:t xml:space="preserve">those requirements. </w:t>
      </w:r>
    </w:p>
    <w:p w14:paraId="6E14C9D0" w14:textId="77777777" w:rsidR="00A111F8" w:rsidRPr="00354BB6" w:rsidRDefault="00A111F8" w:rsidP="00A111F8">
      <w:pPr>
        <w:pStyle w:val="ListParagraph"/>
        <w:ind w:left="1440"/>
        <w:jc w:val="both"/>
        <w:rPr>
          <w:rFonts w:asciiTheme="minorHAnsi" w:hAnsiTheme="minorHAnsi" w:cstheme="minorHAnsi"/>
          <w:bCs/>
        </w:rPr>
      </w:pPr>
    </w:p>
    <w:p w14:paraId="2E8F2CDF" w14:textId="77777777" w:rsidR="00A111F8" w:rsidRPr="00354BB6" w:rsidRDefault="001B10BB" w:rsidP="00CF3DEE">
      <w:pPr>
        <w:pStyle w:val="ListParagraph"/>
        <w:numPr>
          <w:ilvl w:val="0"/>
          <w:numId w:val="53"/>
        </w:numPr>
        <w:spacing w:after="120"/>
        <w:contextualSpacing w:val="0"/>
        <w:jc w:val="both"/>
        <w:rPr>
          <w:rFonts w:asciiTheme="minorHAnsi" w:hAnsiTheme="minorHAnsi" w:cstheme="minorHAnsi"/>
          <w:bCs/>
          <w:u w:val="single"/>
        </w:rPr>
      </w:pPr>
      <w:r w:rsidRPr="00354BB6">
        <w:rPr>
          <w:rFonts w:asciiTheme="minorHAnsi" w:hAnsiTheme="minorHAnsi" w:cstheme="minorHAnsi"/>
          <w:bCs/>
          <w:u w:val="single"/>
        </w:rPr>
        <w:t xml:space="preserve">General </w:t>
      </w:r>
      <w:r w:rsidR="00CF76E0">
        <w:rPr>
          <w:rFonts w:asciiTheme="minorHAnsi" w:hAnsiTheme="minorHAnsi" w:cstheme="minorHAnsi"/>
          <w:bCs/>
          <w:u w:val="single"/>
        </w:rPr>
        <w:t>Company</w:t>
      </w:r>
      <w:r w:rsidR="00A111F8" w:rsidRPr="00354BB6">
        <w:rPr>
          <w:rFonts w:asciiTheme="minorHAnsi" w:hAnsiTheme="minorHAnsi" w:cstheme="minorHAnsi"/>
          <w:bCs/>
          <w:u w:val="single"/>
        </w:rPr>
        <w:t xml:space="preserve"> Information</w:t>
      </w:r>
    </w:p>
    <w:p w14:paraId="45B927AD" w14:textId="77777777" w:rsidR="00681ED2" w:rsidRPr="00354BB6" w:rsidRDefault="00681ED2" w:rsidP="00CF3DEE">
      <w:pPr>
        <w:pStyle w:val="ListParagraph"/>
        <w:numPr>
          <w:ilvl w:val="1"/>
          <w:numId w:val="53"/>
        </w:numPr>
        <w:spacing w:after="120"/>
        <w:ind w:left="900"/>
        <w:contextualSpacing w:val="0"/>
        <w:jc w:val="both"/>
        <w:rPr>
          <w:rFonts w:asciiTheme="minorHAnsi" w:hAnsiTheme="minorHAnsi" w:cstheme="minorHAnsi"/>
          <w:bCs/>
        </w:rPr>
      </w:pPr>
      <w:r w:rsidRPr="00354BB6">
        <w:rPr>
          <w:rFonts w:asciiTheme="minorHAnsi" w:hAnsiTheme="minorHAnsi" w:cstheme="minorHAnsi"/>
          <w:bCs/>
        </w:rPr>
        <w:t xml:space="preserve">Name and address of your </w:t>
      </w:r>
      <w:r w:rsidR="0035765B" w:rsidRPr="00354BB6">
        <w:rPr>
          <w:rFonts w:asciiTheme="minorHAnsi" w:hAnsiTheme="minorHAnsi" w:cstheme="minorHAnsi"/>
          <w:bCs/>
        </w:rPr>
        <w:t>company</w:t>
      </w:r>
      <w:r w:rsidRPr="00354BB6">
        <w:rPr>
          <w:rFonts w:asciiTheme="minorHAnsi" w:hAnsiTheme="minorHAnsi" w:cstheme="minorHAnsi"/>
          <w:bCs/>
        </w:rPr>
        <w:t xml:space="preserve"> and the individual/corporate officer author</w:t>
      </w:r>
      <w:r w:rsidR="00D3454C">
        <w:rPr>
          <w:rFonts w:asciiTheme="minorHAnsi" w:hAnsiTheme="minorHAnsi" w:cstheme="minorHAnsi"/>
          <w:bCs/>
        </w:rPr>
        <w:t>ized to execute this agreement.</w:t>
      </w:r>
    </w:p>
    <w:p w14:paraId="6B33E851" w14:textId="77777777" w:rsidR="00681ED2" w:rsidRPr="00354BB6" w:rsidRDefault="00681ED2" w:rsidP="00CF3DEE">
      <w:pPr>
        <w:pStyle w:val="ListParagraph"/>
        <w:numPr>
          <w:ilvl w:val="1"/>
          <w:numId w:val="53"/>
        </w:numPr>
        <w:spacing w:after="120"/>
        <w:ind w:left="900"/>
        <w:contextualSpacing w:val="0"/>
        <w:jc w:val="both"/>
        <w:rPr>
          <w:rFonts w:asciiTheme="minorHAnsi" w:hAnsiTheme="minorHAnsi" w:cstheme="minorHAnsi"/>
          <w:bCs/>
        </w:rPr>
      </w:pPr>
      <w:r w:rsidRPr="00354BB6">
        <w:rPr>
          <w:rFonts w:asciiTheme="minorHAnsi" w:hAnsiTheme="minorHAnsi" w:cstheme="minorHAnsi"/>
          <w:bCs/>
        </w:rPr>
        <w:t xml:space="preserve">A brief description of your </w:t>
      </w:r>
      <w:r w:rsidR="0035765B" w:rsidRPr="00354BB6">
        <w:rPr>
          <w:rFonts w:asciiTheme="minorHAnsi" w:hAnsiTheme="minorHAnsi" w:cstheme="minorHAnsi"/>
          <w:bCs/>
        </w:rPr>
        <w:t>company’s</w:t>
      </w:r>
      <w:r w:rsidRPr="00354BB6">
        <w:rPr>
          <w:rFonts w:asciiTheme="minorHAnsi" w:hAnsiTheme="minorHAnsi" w:cstheme="minorHAnsi"/>
          <w:bCs/>
        </w:rPr>
        <w:t xml:space="preserve"> history, ownership, organizational structure, location, and licenses to do business in the State of California.</w:t>
      </w:r>
    </w:p>
    <w:p w14:paraId="41646EC6" w14:textId="77777777" w:rsidR="00054C4E" w:rsidRPr="00354BB6" w:rsidRDefault="00054C4E" w:rsidP="00AF64F8">
      <w:pPr>
        <w:jc w:val="both"/>
        <w:rPr>
          <w:rFonts w:asciiTheme="minorHAnsi" w:hAnsiTheme="minorHAnsi" w:cstheme="minorHAnsi"/>
          <w:bCs/>
        </w:rPr>
      </w:pPr>
    </w:p>
    <w:p w14:paraId="44FA8BCE" w14:textId="77777777" w:rsidR="00427171" w:rsidRPr="00354BB6" w:rsidRDefault="00054C4E" w:rsidP="00CF3DEE">
      <w:pPr>
        <w:pStyle w:val="ListParagraph"/>
        <w:numPr>
          <w:ilvl w:val="0"/>
          <w:numId w:val="53"/>
        </w:numPr>
        <w:tabs>
          <w:tab w:val="left" w:pos="0"/>
        </w:tabs>
        <w:spacing w:after="120"/>
        <w:contextualSpacing w:val="0"/>
        <w:jc w:val="both"/>
        <w:rPr>
          <w:rFonts w:asciiTheme="minorHAnsi" w:hAnsiTheme="minorHAnsi" w:cstheme="minorHAnsi"/>
          <w:bCs/>
          <w:u w:val="single"/>
        </w:rPr>
      </w:pPr>
      <w:r w:rsidRPr="00354BB6">
        <w:rPr>
          <w:rFonts w:asciiTheme="minorHAnsi" w:hAnsiTheme="minorHAnsi" w:cstheme="minorHAnsi"/>
          <w:bCs/>
          <w:u w:val="single"/>
        </w:rPr>
        <w:t>Experience</w:t>
      </w:r>
      <w:r w:rsidR="007318EE" w:rsidRPr="00354BB6">
        <w:rPr>
          <w:rFonts w:asciiTheme="minorHAnsi" w:hAnsiTheme="minorHAnsi" w:cstheme="minorHAnsi"/>
          <w:bCs/>
          <w:u w:val="single"/>
        </w:rPr>
        <w:t xml:space="preserve"> &amp; Qualifications</w:t>
      </w:r>
    </w:p>
    <w:p w14:paraId="5AD22A90" w14:textId="77777777" w:rsidR="00A41461" w:rsidRDefault="00A41461" w:rsidP="00A41461">
      <w:pPr>
        <w:pStyle w:val="ListParagraph"/>
        <w:numPr>
          <w:ilvl w:val="1"/>
          <w:numId w:val="53"/>
        </w:numPr>
        <w:spacing w:after="120"/>
        <w:ind w:left="900"/>
        <w:contextualSpacing w:val="0"/>
        <w:jc w:val="both"/>
        <w:rPr>
          <w:rFonts w:asciiTheme="minorHAnsi" w:hAnsiTheme="minorHAnsi" w:cstheme="minorHAnsi"/>
          <w:bCs/>
        </w:rPr>
      </w:pPr>
      <w:r w:rsidRPr="00A41461">
        <w:rPr>
          <w:rFonts w:asciiTheme="minorHAnsi" w:hAnsiTheme="minorHAnsi" w:cstheme="minorHAnsi"/>
          <w:bCs/>
        </w:rPr>
        <w:t>Brief narrative of qualifications of no more than two (2) pages including relevant experience and why you would like to work with the City of West Hollywood.</w:t>
      </w:r>
    </w:p>
    <w:p w14:paraId="4BB7B027" w14:textId="679754C7" w:rsidR="00A41461" w:rsidRDefault="00A41461" w:rsidP="00A41461">
      <w:pPr>
        <w:pStyle w:val="ListParagraph"/>
        <w:numPr>
          <w:ilvl w:val="1"/>
          <w:numId w:val="53"/>
        </w:numPr>
        <w:spacing w:after="120"/>
        <w:ind w:left="900"/>
        <w:contextualSpacing w:val="0"/>
        <w:jc w:val="both"/>
        <w:rPr>
          <w:rFonts w:asciiTheme="minorHAnsi" w:hAnsiTheme="minorHAnsi" w:cstheme="minorHAnsi"/>
          <w:bCs/>
        </w:rPr>
      </w:pPr>
      <w:r w:rsidRPr="00A41461">
        <w:rPr>
          <w:rFonts w:asciiTheme="minorHAnsi" w:hAnsiTheme="minorHAnsi" w:cstheme="minorHAnsi"/>
          <w:bCs/>
        </w:rPr>
        <w:t xml:space="preserve">Photographs or </w:t>
      </w:r>
      <w:r w:rsidR="00335EAA">
        <w:rPr>
          <w:rFonts w:asciiTheme="minorHAnsi" w:hAnsiTheme="minorHAnsi" w:cstheme="minorHAnsi"/>
          <w:bCs/>
        </w:rPr>
        <w:t xml:space="preserve">other images </w:t>
      </w:r>
      <w:r w:rsidRPr="00A41461">
        <w:rPr>
          <w:rFonts w:asciiTheme="minorHAnsi" w:hAnsiTheme="minorHAnsi" w:cstheme="minorHAnsi"/>
          <w:bCs/>
        </w:rPr>
        <w:t>demonstrating relevant work samples.</w:t>
      </w:r>
    </w:p>
    <w:p w14:paraId="60ED99D7" w14:textId="339C512D" w:rsidR="00A41461" w:rsidRPr="00A41461" w:rsidRDefault="00335EAA" w:rsidP="00A41461">
      <w:pPr>
        <w:pStyle w:val="ListParagraph"/>
        <w:numPr>
          <w:ilvl w:val="1"/>
          <w:numId w:val="53"/>
        </w:numPr>
        <w:spacing w:after="120"/>
        <w:ind w:left="900"/>
        <w:contextualSpacing w:val="0"/>
        <w:jc w:val="both"/>
        <w:rPr>
          <w:rFonts w:asciiTheme="minorHAnsi" w:hAnsiTheme="minorHAnsi" w:cstheme="minorHAnsi"/>
          <w:bCs/>
        </w:rPr>
      </w:pPr>
      <w:r>
        <w:rPr>
          <w:rFonts w:asciiTheme="minorHAnsi" w:hAnsiTheme="minorHAnsi" w:cstheme="minorHAnsi"/>
          <w:bCs/>
        </w:rPr>
        <w:t xml:space="preserve">Name, title, </w:t>
      </w:r>
      <w:r w:rsidR="00A41461" w:rsidRPr="00A41461">
        <w:rPr>
          <w:rFonts w:asciiTheme="minorHAnsi" w:hAnsiTheme="minorHAnsi" w:cstheme="minorHAnsi"/>
          <w:bCs/>
        </w:rPr>
        <w:t xml:space="preserve">phone number and email addresses for at least three (3) professional references who can speak to their experience working with your company on </w:t>
      </w:r>
      <w:r>
        <w:rPr>
          <w:rFonts w:asciiTheme="minorHAnsi" w:hAnsiTheme="minorHAnsi" w:cstheme="minorHAnsi"/>
          <w:bCs/>
        </w:rPr>
        <w:t xml:space="preserve">similar printing or display </w:t>
      </w:r>
      <w:r w:rsidR="00A41461" w:rsidRPr="00A41461">
        <w:rPr>
          <w:rFonts w:asciiTheme="minorHAnsi" w:hAnsiTheme="minorHAnsi" w:cstheme="minorHAnsi"/>
          <w:bCs/>
        </w:rPr>
        <w:t>projects completed within the past five (5) years. The submitter agrees that, by submitting Qualifications, the proposer authorizes the City of West Hollywood to verify any or all information and/or references submitted.</w:t>
      </w:r>
    </w:p>
    <w:p w14:paraId="1633A67F" w14:textId="77777777" w:rsidR="00F37E88" w:rsidRPr="00354BB6" w:rsidRDefault="00A35721" w:rsidP="00CF3DEE">
      <w:pPr>
        <w:pStyle w:val="ListParagraph"/>
        <w:numPr>
          <w:ilvl w:val="0"/>
          <w:numId w:val="53"/>
        </w:numPr>
        <w:jc w:val="both"/>
        <w:rPr>
          <w:rFonts w:asciiTheme="minorHAnsi" w:hAnsiTheme="minorHAnsi" w:cstheme="minorHAnsi"/>
          <w:bCs/>
        </w:rPr>
      </w:pPr>
      <w:r w:rsidRPr="00354BB6">
        <w:rPr>
          <w:rFonts w:asciiTheme="minorHAnsi" w:hAnsiTheme="minorHAnsi" w:cstheme="minorHAnsi"/>
          <w:bCs/>
          <w:u w:val="single"/>
        </w:rPr>
        <w:t>Fee</w:t>
      </w:r>
      <w:r w:rsidR="00E81BDC">
        <w:rPr>
          <w:rFonts w:asciiTheme="minorHAnsi" w:hAnsiTheme="minorHAnsi" w:cstheme="minorHAnsi"/>
          <w:bCs/>
        </w:rPr>
        <w:t xml:space="preserve"> </w:t>
      </w:r>
    </w:p>
    <w:p w14:paraId="5687245C" w14:textId="59E07EA6" w:rsidR="00AF5564" w:rsidRDefault="00A41461" w:rsidP="00AF5564">
      <w:pPr>
        <w:pStyle w:val="ListParagraph"/>
        <w:numPr>
          <w:ilvl w:val="1"/>
          <w:numId w:val="53"/>
        </w:numPr>
        <w:spacing w:after="120"/>
        <w:contextualSpacing w:val="0"/>
        <w:jc w:val="both"/>
        <w:rPr>
          <w:rFonts w:asciiTheme="minorHAnsi" w:hAnsiTheme="minorHAnsi" w:cstheme="minorHAnsi"/>
          <w:bCs/>
        </w:rPr>
      </w:pPr>
      <w:r w:rsidRPr="00A41461">
        <w:rPr>
          <w:rFonts w:asciiTheme="minorHAnsi" w:hAnsiTheme="minorHAnsi" w:cstheme="minorHAnsi"/>
          <w:bCs/>
        </w:rPr>
        <w:t xml:space="preserve">Please provide </w:t>
      </w:r>
      <w:r w:rsidR="00335EAA">
        <w:rPr>
          <w:rFonts w:asciiTheme="minorHAnsi" w:hAnsiTheme="minorHAnsi" w:cstheme="minorHAnsi"/>
          <w:bCs/>
        </w:rPr>
        <w:t xml:space="preserve">a </w:t>
      </w:r>
      <w:r w:rsidR="00AF5564">
        <w:rPr>
          <w:rFonts w:asciiTheme="minorHAnsi" w:hAnsiTheme="minorHAnsi" w:cstheme="minorHAnsi"/>
          <w:bCs/>
        </w:rPr>
        <w:t xml:space="preserve">per-pole </w:t>
      </w:r>
      <w:r w:rsidR="00335EAA">
        <w:rPr>
          <w:rFonts w:asciiTheme="minorHAnsi" w:hAnsiTheme="minorHAnsi" w:cstheme="minorHAnsi"/>
          <w:bCs/>
        </w:rPr>
        <w:t xml:space="preserve">cost </w:t>
      </w:r>
      <w:r w:rsidRPr="00A41461">
        <w:rPr>
          <w:rFonts w:asciiTheme="minorHAnsi" w:hAnsiTheme="minorHAnsi" w:cstheme="minorHAnsi"/>
          <w:bCs/>
        </w:rPr>
        <w:t>for printing, installation, and deinstallation of banners at current size standards</w:t>
      </w:r>
      <w:r w:rsidR="00AF5564">
        <w:rPr>
          <w:rFonts w:asciiTheme="minorHAnsi" w:hAnsiTheme="minorHAnsi" w:cstheme="minorHAnsi"/>
          <w:bCs/>
        </w:rPr>
        <w:t xml:space="preserve"> [</w:t>
      </w:r>
      <w:r w:rsidRPr="00A41461">
        <w:rPr>
          <w:rFonts w:asciiTheme="minorHAnsi" w:hAnsiTheme="minorHAnsi" w:cstheme="minorHAnsi"/>
          <w:bCs/>
        </w:rPr>
        <w:t>for single street pole banners for the are</w:t>
      </w:r>
      <w:r w:rsidR="00AF5564">
        <w:rPr>
          <w:rFonts w:asciiTheme="minorHAnsi" w:hAnsiTheme="minorHAnsi" w:cstheme="minorHAnsi"/>
          <w:bCs/>
        </w:rPr>
        <w:t>a</w:t>
      </w:r>
      <w:r w:rsidRPr="00A41461">
        <w:rPr>
          <w:rFonts w:asciiTheme="minorHAnsi" w:hAnsiTheme="minorHAnsi" w:cstheme="minorHAnsi"/>
          <w:bCs/>
        </w:rPr>
        <w:t xml:space="preserve"> 35” X 72” (18 square feet). Specific specifications include 3” pole pockets for top and bottom pole mounting and a live CMYK printing area of 34” x 64.5”</w:t>
      </w:r>
      <w:r w:rsidR="00AF5564">
        <w:rPr>
          <w:rFonts w:asciiTheme="minorHAnsi" w:hAnsiTheme="minorHAnsi" w:cstheme="minorHAnsi"/>
          <w:bCs/>
        </w:rPr>
        <w:t>]</w:t>
      </w:r>
      <w:r w:rsidR="00335EAA">
        <w:rPr>
          <w:rFonts w:asciiTheme="minorHAnsi" w:hAnsiTheme="minorHAnsi" w:cstheme="minorHAnsi"/>
          <w:bCs/>
        </w:rPr>
        <w:t xml:space="preserve">. </w:t>
      </w:r>
      <w:r w:rsidR="00AF5564">
        <w:rPr>
          <w:rFonts w:asciiTheme="minorHAnsi" w:hAnsiTheme="minorHAnsi" w:cstheme="minorHAnsi"/>
          <w:bCs/>
        </w:rPr>
        <w:t xml:space="preserve">Indicate if there is a discount </w:t>
      </w:r>
      <w:r w:rsidR="00AF5564">
        <w:rPr>
          <w:rFonts w:asciiTheme="minorHAnsi" w:hAnsiTheme="minorHAnsi" w:cstheme="minorHAnsi"/>
          <w:bCs/>
        </w:rPr>
        <w:lastRenderedPageBreak/>
        <w:t>for larger orders (for example, the per pole cost for up to 50 poles, up to 100 poles, all 276 poles, etc.)</w:t>
      </w:r>
    </w:p>
    <w:p w14:paraId="198ACF8A" w14:textId="77777777" w:rsidR="00AF5564" w:rsidRPr="00225FDA" w:rsidRDefault="00AF5564" w:rsidP="00225FDA">
      <w:pPr>
        <w:pStyle w:val="ListParagraph"/>
        <w:numPr>
          <w:ilvl w:val="1"/>
          <w:numId w:val="53"/>
        </w:numPr>
        <w:spacing w:after="120"/>
        <w:contextualSpacing w:val="0"/>
        <w:jc w:val="both"/>
        <w:rPr>
          <w:rFonts w:asciiTheme="minorHAnsi" w:hAnsiTheme="minorHAnsi" w:cstheme="minorHAnsi"/>
          <w:bCs/>
        </w:rPr>
      </w:pPr>
      <w:r>
        <w:rPr>
          <w:rFonts w:asciiTheme="minorHAnsi" w:hAnsiTheme="minorHAnsi" w:cstheme="minorHAnsi"/>
          <w:bCs/>
        </w:rPr>
        <w:t>Services:</w:t>
      </w:r>
    </w:p>
    <w:p w14:paraId="7D48AD1B" w14:textId="77777777" w:rsidR="00AF5564" w:rsidRDefault="00AF5564" w:rsidP="00AF5564">
      <w:pPr>
        <w:pStyle w:val="ListParagraph"/>
        <w:numPr>
          <w:ilvl w:val="2"/>
          <w:numId w:val="53"/>
        </w:numPr>
        <w:spacing w:after="120"/>
        <w:contextualSpacing w:val="0"/>
        <w:jc w:val="both"/>
        <w:rPr>
          <w:rFonts w:asciiTheme="minorHAnsi" w:hAnsiTheme="minorHAnsi" w:cstheme="minorHAnsi"/>
          <w:bCs/>
        </w:rPr>
      </w:pPr>
      <w:r>
        <w:rPr>
          <w:rFonts w:asciiTheme="minorHAnsi" w:hAnsiTheme="minorHAnsi" w:cstheme="minorHAnsi"/>
          <w:bCs/>
        </w:rPr>
        <w:t>Printing</w:t>
      </w:r>
    </w:p>
    <w:p w14:paraId="6825EC0D" w14:textId="77777777" w:rsidR="00AF5564" w:rsidRDefault="00AF5564" w:rsidP="00AF5564">
      <w:pPr>
        <w:pStyle w:val="ListParagraph"/>
        <w:numPr>
          <w:ilvl w:val="2"/>
          <w:numId w:val="53"/>
        </w:numPr>
        <w:spacing w:after="120"/>
        <w:contextualSpacing w:val="0"/>
        <w:jc w:val="both"/>
        <w:rPr>
          <w:rFonts w:asciiTheme="minorHAnsi" w:hAnsiTheme="minorHAnsi" w:cstheme="minorHAnsi"/>
          <w:bCs/>
        </w:rPr>
      </w:pPr>
      <w:r>
        <w:rPr>
          <w:rFonts w:asciiTheme="minorHAnsi" w:hAnsiTheme="minorHAnsi" w:cstheme="minorHAnsi"/>
          <w:bCs/>
        </w:rPr>
        <w:t>Installation &amp; Deinstallation</w:t>
      </w:r>
    </w:p>
    <w:p w14:paraId="11DDA9AF" w14:textId="77777777" w:rsidR="00AF5564" w:rsidRDefault="00AF5564" w:rsidP="00AF5564">
      <w:pPr>
        <w:pStyle w:val="ListParagraph"/>
        <w:numPr>
          <w:ilvl w:val="2"/>
          <w:numId w:val="53"/>
        </w:numPr>
        <w:spacing w:after="120"/>
        <w:contextualSpacing w:val="0"/>
        <w:jc w:val="both"/>
        <w:rPr>
          <w:rFonts w:asciiTheme="minorHAnsi" w:hAnsiTheme="minorHAnsi" w:cstheme="minorHAnsi"/>
          <w:bCs/>
        </w:rPr>
      </w:pPr>
      <w:r>
        <w:rPr>
          <w:rFonts w:asciiTheme="minorHAnsi" w:hAnsiTheme="minorHAnsi" w:cstheme="minorHAnsi"/>
          <w:bCs/>
        </w:rPr>
        <w:t>Annual Banner Storage (if available)</w:t>
      </w:r>
    </w:p>
    <w:p w14:paraId="7FC354D2" w14:textId="6992BE38" w:rsidR="00AF5564" w:rsidRPr="00225FDA" w:rsidRDefault="00335EAA" w:rsidP="00225FDA">
      <w:pPr>
        <w:pStyle w:val="ListParagraph"/>
        <w:numPr>
          <w:ilvl w:val="2"/>
          <w:numId w:val="53"/>
        </w:numPr>
        <w:spacing w:after="120"/>
        <w:contextualSpacing w:val="0"/>
        <w:jc w:val="both"/>
        <w:rPr>
          <w:rFonts w:asciiTheme="minorHAnsi" w:hAnsiTheme="minorHAnsi" w:cstheme="minorHAnsi"/>
          <w:bCs/>
          <w:u w:val="single"/>
        </w:rPr>
      </w:pPr>
      <w:r>
        <w:rPr>
          <w:rFonts w:asciiTheme="minorHAnsi" w:hAnsiTheme="minorHAnsi" w:cstheme="minorHAnsi"/>
          <w:bCs/>
        </w:rPr>
        <w:t>C</w:t>
      </w:r>
      <w:r w:rsidR="00A41461" w:rsidRPr="00A41461">
        <w:rPr>
          <w:rFonts w:asciiTheme="minorHAnsi" w:hAnsiTheme="minorHAnsi" w:cstheme="minorHAnsi"/>
          <w:bCs/>
        </w:rPr>
        <w:t xml:space="preserve">learly indicate proposed rates for </w:t>
      </w:r>
      <w:r w:rsidR="00AF5564">
        <w:rPr>
          <w:rFonts w:asciiTheme="minorHAnsi" w:hAnsiTheme="minorHAnsi" w:cstheme="minorHAnsi"/>
          <w:bCs/>
        </w:rPr>
        <w:t xml:space="preserve">any additional </w:t>
      </w:r>
      <w:r w:rsidR="00A41461" w:rsidRPr="00A41461">
        <w:rPr>
          <w:rFonts w:asciiTheme="minorHAnsi" w:hAnsiTheme="minorHAnsi" w:cstheme="minorHAnsi"/>
          <w:bCs/>
        </w:rPr>
        <w:t xml:space="preserve">unique tasks, such a printing versus installation, etc. </w:t>
      </w:r>
    </w:p>
    <w:p w14:paraId="0399E99D" w14:textId="77777777" w:rsidR="00AF5564" w:rsidRPr="00225FDA" w:rsidRDefault="00A41461" w:rsidP="00225FDA">
      <w:pPr>
        <w:pStyle w:val="ListParagraph"/>
        <w:numPr>
          <w:ilvl w:val="1"/>
          <w:numId w:val="53"/>
        </w:numPr>
        <w:spacing w:after="120"/>
        <w:ind w:left="900"/>
        <w:contextualSpacing w:val="0"/>
        <w:jc w:val="both"/>
        <w:rPr>
          <w:rFonts w:asciiTheme="minorHAnsi" w:hAnsiTheme="minorHAnsi" w:cstheme="minorHAnsi"/>
          <w:bCs/>
          <w:u w:val="single"/>
        </w:rPr>
      </w:pPr>
      <w:r w:rsidRPr="00A41461">
        <w:rPr>
          <w:rFonts w:asciiTheme="minorHAnsi" w:hAnsiTheme="minorHAnsi" w:cstheme="minorHAnsi"/>
          <w:bCs/>
        </w:rPr>
        <w:t>Please provide estimates for one (1) print run and install/deinstall, as well for five (5) and ten (10) print runs and installs/deinstalls, if you wish to illustrate pricing based on multiple projects.</w:t>
      </w:r>
    </w:p>
    <w:p w14:paraId="42A3E01C" w14:textId="77777777" w:rsidR="00C5238B" w:rsidRPr="00354BB6" w:rsidRDefault="00C5238B" w:rsidP="00931109">
      <w:pPr>
        <w:jc w:val="both"/>
        <w:rPr>
          <w:rFonts w:asciiTheme="minorHAnsi" w:hAnsiTheme="minorHAnsi" w:cstheme="minorHAnsi"/>
          <w:bCs/>
        </w:rPr>
      </w:pPr>
    </w:p>
    <w:p w14:paraId="23D9753B" w14:textId="77777777" w:rsidR="00F37E88" w:rsidRPr="00086274" w:rsidRDefault="00C5238B" w:rsidP="00CF3DEE">
      <w:pPr>
        <w:pStyle w:val="ListParagraph"/>
        <w:numPr>
          <w:ilvl w:val="0"/>
          <w:numId w:val="53"/>
        </w:numPr>
        <w:jc w:val="both"/>
        <w:rPr>
          <w:rFonts w:asciiTheme="minorHAnsi" w:hAnsiTheme="minorHAnsi" w:cstheme="minorHAnsi"/>
          <w:bCs/>
          <w:u w:val="single"/>
        </w:rPr>
      </w:pPr>
      <w:r w:rsidRPr="00086274">
        <w:rPr>
          <w:rFonts w:asciiTheme="minorHAnsi" w:hAnsiTheme="minorHAnsi" w:cstheme="minorHAnsi"/>
          <w:bCs/>
          <w:u w:val="single"/>
        </w:rPr>
        <w:t>C</w:t>
      </w:r>
      <w:r w:rsidR="0095720E" w:rsidRPr="00086274">
        <w:rPr>
          <w:rFonts w:asciiTheme="minorHAnsi" w:hAnsiTheme="minorHAnsi" w:cstheme="minorHAnsi"/>
          <w:bCs/>
          <w:u w:val="single"/>
        </w:rPr>
        <w:t xml:space="preserve">ertification of Proposal </w:t>
      </w:r>
      <w:r w:rsidR="00086274" w:rsidRPr="00086274">
        <w:rPr>
          <w:rFonts w:asciiTheme="minorHAnsi" w:hAnsiTheme="minorHAnsi" w:cstheme="minorHAnsi"/>
          <w:bCs/>
          <w:u w:val="single"/>
        </w:rPr>
        <w:t>&amp; Appendices</w:t>
      </w:r>
    </w:p>
    <w:p w14:paraId="687310DA" w14:textId="77777777" w:rsidR="00B33A20" w:rsidRPr="00354BB6" w:rsidRDefault="00086274" w:rsidP="00F37E88">
      <w:pPr>
        <w:pStyle w:val="ListParagraph"/>
        <w:spacing w:after="120"/>
        <w:ind w:left="360"/>
        <w:contextualSpacing w:val="0"/>
        <w:jc w:val="both"/>
        <w:rPr>
          <w:rFonts w:asciiTheme="minorHAnsi" w:hAnsiTheme="minorHAnsi" w:cstheme="minorHAnsi"/>
          <w:bCs/>
          <w:u w:val="single"/>
        </w:rPr>
      </w:pPr>
      <w:r>
        <w:rPr>
          <w:rFonts w:asciiTheme="minorHAnsi" w:hAnsiTheme="minorHAnsi" w:cstheme="minorHAnsi"/>
          <w:bCs/>
        </w:rPr>
        <w:t>Include</w:t>
      </w:r>
      <w:r w:rsidR="0095720E" w:rsidRPr="00354BB6">
        <w:rPr>
          <w:rFonts w:asciiTheme="minorHAnsi" w:hAnsiTheme="minorHAnsi" w:cstheme="minorHAnsi"/>
          <w:bCs/>
        </w:rPr>
        <w:t xml:space="preserve"> </w:t>
      </w:r>
      <w:r>
        <w:rPr>
          <w:rFonts w:asciiTheme="minorHAnsi" w:hAnsiTheme="minorHAnsi" w:cstheme="minorHAnsi"/>
          <w:bCs/>
        </w:rPr>
        <w:t>fully completed copies</w:t>
      </w:r>
      <w:r w:rsidR="0095720E" w:rsidRPr="00354BB6">
        <w:rPr>
          <w:rFonts w:asciiTheme="minorHAnsi" w:hAnsiTheme="minorHAnsi" w:cstheme="minorHAnsi"/>
          <w:bCs/>
        </w:rPr>
        <w:t xml:space="preserve"> of</w:t>
      </w:r>
      <w:r>
        <w:rPr>
          <w:rFonts w:asciiTheme="minorHAnsi" w:hAnsiTheme="minorHAnsi" w:cstheme="minorHAnsi"/>
          <w:bCs/>
        </w:rPr>
        <w:t xml:space="preserve"> </w:t>
      </w:r>
      <w:r w:rsidRPr="00086274">
        <w:rPr>
          <w:rFonts w:asciiTheme="minorHAnsi" w:hAnsiTheme="minorHAnsi" w:cstheme="minorHAnsi"/>
          <w:b/>
          <w:bCs/>
        </w:rPr>
        <w:t>Appendices</w:t>
      </w:r>
      <w:r w:rsidR="00B33A20" w:rsidRPr="00086274">
        <w:rPr>
          <w:rFonts w:asciiTheme="minorHAnsi" w:hAnsiTheme="minorHAnsi" w:cstheme="minorHAnsi"/>
          <w:b/>
          <w:bCs/>
        </w:rPr>
        <w:t xml:space="preserve"> </w:t>
      </w:r>
      <w:r w:rsidRPr="00086274">
        <w:rPr>
          <w:rFonts w:asciiTheme="minorHAnsi" w:hAnsiTheme="minorHAnsi" w:cstheme="minorHAnsi"/>
          <w:b/>
          <w:bCs/>
        </w:rPr>
        <w:t>B &amp; C</w:t>
      </w:r>
      <w:r w:rsidR="00D3454C" w:rsidRPr="00D3454C">
        <w:rPr>
          <w:rFonts w:asciiTheme="minorHAnsi" w:hAnsiTheme="minorHAnsi" w:cstheme="minorHAnsi"/>
          <w:bCs/>
        </w:rPr>
        <w:t>.</w:t>
      </w:r>
    </w:p>
    <w:p w14:paraId="215A72C8" w14:textId="77777777" w:rsidR="00A35721" w:rsidRPr="00354BB6" w:rsidRDefault="00A35721" w:rsidP="00D3454C">
      <w:pPr>
        <w:pStyle w:val="ListParagraph"/>
        <w:autoSpaceDE w:val="0"/>
        <w:autoSpaceDN w:val="0"/>
        <w:adjustRightInd w:val="0"/>
        <w:jc w:val="both"/>
        <w:rPr>
          <w:rFonts w:asciiTheme="minorHAnsi" w:hAnsiTheme="minorHAnsi" w:cstheme="minorHAnsi"/>
          <w:bCs/>
          <w:u w:val="single"/>
        </w:rPr>
      </w:pPr>
    </w:p>
    <w:p w14:paraId="25F2389A" w14:textId="77777777" w:rsidR="00125B5F" w:rsidRPr="00354BB6" w:rsidRDefault="00125B5F" w:rsidP="00CF3DEE">
      <w:pPr>
        <w:pStyle w:val="Subhead11"/>
      </w:pPr>
      <w:bookmarkStart w:id="12" w:name="_Toc22821557"/>
      <w:r w:rsidRPr="00354BB6">
        <w:t>2.</w:t>
      </w:r>
      <w:r w:rsidR="00B66EC1" w:rsidRPr="00354BB6">
        <w:t>7</w:t>
      </w:r>
      <w:r w:rsidRPr="00354BB6">
        <w:t xml:space="preserve"> Proposal Evaluation </w:t>
      </w:r>
      <w:r w:rsidR="00EA6B94" w:rsidRPr="00354BB6">
        <w:t>and Selection</w:t>
      </w:r>
      <w:bookmarkEnd w:id="12"/>
    </w:p>
    <w:p w14:paraId="58722C88" w14:textId="77777777" w:rsidR="00AD5E82" w:rsidRDefault="00DA54A3" w:rsidP="00F37E88">
      <w:pPr>
        <w:pStyle w:val="ListParagraph"/>
        <w:numPr>
          <w:ilvl w:val="0"/>
          <w:numId w:val="36"/>
        </w:numPr>
        <w:autoSpaceDE w:val="0"/>
        <w:autoSpaceDN w:val="0"/>
        <w:adjustRightInd w:val="0"/>
        <w:ind w:left="360"/>
        <w:jc w:val="both"/>
        <w:rPr>
          <w:rFonts w:asciiTheme="minorHAnsi" w:hAnsiTheme="minorHAnsi" w:cstheme="minorHAnsi"/>
        </w:rPr>
      </w:pPr>
      <w:r>
        <w:rPr>
          <w:rFonts w:asciiTheme="minorHAnsi" w:hAnsiTheme="minorHAnsi" w:cstheme="minorHAnsi"/>
        </w:rPr>
        <w:t>Qualifications</w:t>
      </w:r>
      <w:r w:rsidR="00657FEF" w:rsidRPr="00354BB6">
        <w:rPr>
          <w:rFonts w:asciiTheme="minorHAnsi" w:hAnsiTheme="minorHAnsi" w:cstheme="minorHAnsi"/>
        </w:rPr>
        <w:t xml:space="preserve"> shall be examined and evaluated by the City to determine whether </w:t>
      </w:r>
      <w:r w:rsidR="00104654">
        <w:rPr>
          <w:rFonts w:asciiTheme="minorHAnsi" w:hAnsiTheme="minorHAnsi" w:cstheme="minorHAnsi"/>
        </w:rPr>
        <w:t>they meet</w:t>
      </w:r>
      <w:r w:rsidR="00657FEF" w:rsidRPr="00354BB6">
        <w:rPr>
          <w:rFonts w:asciiTheme="minorHAnsi" w:hAnsiTheme="minorHAnsi" w:cstheme="minorHAnsi"/>
        </w:rPr>
        <w:t xml:space="preserve"> the requirements of this RF</w:t>
      </w:r>
      <w:r>
        <w:rPr>
          <w:rFonts w:asciiTheme="minorHAnsi" w:hAnsiTheme="minorHAnsi" w:cstheme="minorHAnsi"/>
        </w:rPr>
        <w:t>Q</w:t>
      </w:r>
      <w:r w:rsidR="00657FEF" w:rsidRPr="00354BB6">
        <w:rPr>
          <w:rFonts w:asciiTheme="minorHAnsi" w:hAnsiTheme="minorHAnsi" w:cstheme="minorHAnsi"/>
        </w:rPr>
        <w:t xml:space="preserve">. </w:t>
      </w:r>
      <w:r w:rsidR="00F501F4" w:rsidRPr="00354BB6">
        <w:rPr>
          <w:rFonts w:asciiTheme="minorHAnsi" w:hAnsiTheme="minorHAnsi" w:cstheme="minorHAnsi"/>
        </w:rPr>
        <w:t xml:space="preserve">No single criterion will dictate the City’s ultimate selection. </w:t>
      </w:r>
      <w:r w:rsidR="00104654">
        <w:rPr>
          <w:rFonts w:asciiTheme="minorHAnsi" w:hAnsiTheme="minorHAnsi" w:cstheme="minorHAnsi"/>
        </w:rPr>
        <w:t>Vendors</w:t>
      </w:r>
      <w:r w:rsidR="00AD5E82">
        <w:rPr>
          <w:rFonts w:asciiTheme="minorHAnsi" w:hAnsiTheme="minorHAnsi" w:cstheme="minorHAnsi"/>
        </w:rPr>
        <w:t xml:space="preserve"> will be rated by a selection committee based on their experience and demonstrated ability to perform the required services.</w:t>
      </w:r>
    </w:p>
    <w:p w14:paraId="2F234D47" w14:textId="77777777" w:rsidR="00AD5E82" w:rsidRDefault="00AD5E82" w:rsidP="00AD5E82">
      <w:pPr>
        <w:pStyle w:val="ListParagraph"/>
        <w:autoSpaceDE w:val="0"/>
        <w:autoSpaceDN w:val="0"/>
        <w:adjustRightInd w:val="0"/>
        <w:ind w:left="360"/>
        <w:jc w:val="both"/>
        <w:rPr>
          <w:rFonts w:asciiTheme="minorHAnsi" w:hAnsiTheme="minorHAnsi" w:cstheme="minorHAnsi"/>
        </w:rPr>
      </w:pPr>
    </w:p>
    <w:p w14:paraId="78585789" w14:textId="74F95455" w:rsidR="00AF5564" w:rsidRDefault="00AD5E82" w:rsidP="00AF5564">
      <w:pPr>
        <w:pStyle w:val="ListParagraph"/>
        <w:autoSpaceDE w:val="0"/>
        <w:autoSpaceDN w:val="0"/>
        <w:adjustRightInd w:val="0"/>
        <w:ind w:left="360"/>
        <w:jc w:val="both"/>
        <w:rPr>
          <w:rFonts w:asciiTheme="minorHAnsi" w:hAnsiTheme="minorHAnsi" w:cstheme="minorHAnsi"/>
        </w:rPr>
      </w:pPr>
      <w:r w:rsidRPr="00AD5E82">
        <w:rPr>
          <w:rFonts w:asciiTheme="minorHAnsi" w:hAnsiTheme="minorHAnsi" w:cstheme="minorHAnsi"/>
        </w:rPr>
        <w:t xml:space="preserve">A Notification of Intent to Award may be sent to any </w:t>
      </w:r>
      <w:r>
        <w:rPr>
          <w:rFonts w:asciiTheme="minorHAnsi" w:hAnsiTheme="minorHAnsi" w:cstheme="minorHAnsi"/>
        </w:rPr>
        <w:t>company</w:t>
      </w:r>
      <w:r w:rsidRPr="00AD5E82">
        <w:rPr>
          <w:rFonts w:asciiTheme="minorHAnsi" w:hAnsiTheme="minorHAnsi" w:cstheme="minorHAnsi"/>
        </w:rPr>
        <w:t xml:space="preserve"> selected for the project. </w:t>
      </w:r>
      <w:r>
        <w:rPr>
          <w:rFonts w:asciiTheme="minorHAnsi" w:hAnsiTheme="minorHAnsi" w:cstheme="minorHAnsi"/>
        </w:rPr>
        <w:t xml:space="preserve">The selected company </w:t>
      </w:r>
      <w:r w:rsidRPr="00AD5E82">
        <w:rPr>
          <w:rFonts w:asciiTheme="minorHAnsi" w:hAnsiTheme="minorHAnsi" w:cstheme="minorHAnsi"/>
        </w:rPr>
        <w:t>will be issued a contract for services. The issuance of a contract is not a guarantee of work; rather, it is a pre-qualification</w:t>
      </w:r>
      <w:r w:rsidR="00AF5564">
        <w:rPr>
          <w:rFonts w:asciiTheme="minorHAnsi" w:hAnsiTheme="minorHAnsi" w:cstheme="minorHAnsi"/>
        </w:rPr>
        <w:t xml:space="preserve"> for potential future work orders</w:t>
      </w:r>
      <w:r w:rsidRPr="00AD5E82">
        <w:rPr>
          <w:rFonts w:asciiTheme="minorHAnsi" w:hAnsiTheme="minorHAnsi" w:cstheme="minorHAnsi"/>
        </w:rPr>
        <w:t>.</w:t>
      </w:r>
      <w:r>
        <w:rPr>
          <w:rFonts w:asciiTheme="minorHAnsi" w:hAnsiTheme="minorHAnsi" w:cstheme="minorHAnsi"/>
        </w:rPr>
        <w:t xml:space="preserve"> </w:t>
      </w:r>
      <w:r w:rsidR="00AF5564" w:rsidRPr="00AF5564">
        <w:rPr>
          <w:rFonts w:asciiTheme="minorHAnsi" w:hAnsiTheme="minorHAnsi" w:cstheme="minorHAnsi"/>
        </w:rPr>
        <w:t xml:space="preserve"> </w:t>
      </w:r>
    </w:p>
    <w:p w14:paraId="1C25383E" w14:textId="2BAF2CF5" w:rsidR="004F6B43" w:rsidRDefault="004F6B43">
      <w:pPr>
        <w:rPr>
          <w:rFonts w:asciiTheme="minorHAnsi" w:hAnsiTheme="minorHAnsi" w:cstheme="minorHAnsi"/>
        </w:rPr>
      </w:pPr>
      <w:r>
        <w:rPr>
          <w:rFonts w:asciiTheme="minorHAnsi" w:hAnsiTheme="minorHAnsi" w:cstheme="minorHAnsi"/>
        </w:rPr>
        <w:br w:type="page"/>
      </w:r>
    </w:p>
    <w:p w14:paraId="7A5C8F76" w14:textId="77777777" w:rsidR="00E71108" w:rsidRDefault="00E71108" w:rsidP="00AF5564">
      <w:pPr>
        <w:pStyle w:val="ListParagraph"/>
        <w:autoSpaceDE w:val="0"/>
        <w:autoSpaceDN w:val="0"/>
        <w:adjustRightInd w:val="0"/>
        <w:ind w:left="360"/>
        <w:jc w:val="both"/>
        <w:rPr>
          <w:rFonts w:asciiTheme="minorHAnsi" w:hAnsiTheme="minorHAnsi" w:cstheme="minorHAnsi"/>
        </w:rPr>
      </w:pPr>
    </w:p>
    <w:p w14:paraId="159A7C9F" w14:textId="3D8A107A" w:rsidR="00E71108" w:rsidRDefault="004F6B43" w:rsidP="00AF5564">
      <w:pPr>
        <w:pStyle w:val="ListParagraph"/>
        <w:autoSpaceDE w:val="0"/>
        <w:autoSpaceDN w:val="0"/>
        <w:adjustRightInd w:val="0"/>
        <w:ind w:left="360"/>
        <w:jc w:val="both"/>
        <w:rPr>
          <w:rFonts w:asciiTheme="minorHAnsi" w:hAnsiTheme="minorHAnsi" w:cstheme="minorHAnsi"/>
        </w:rPr>
      </w:pPr>
      <w:r w:rsidRPr="004F6B43">
        <w:rPr>
          <w:rFonts w:asciiTheme="minorHAnsi" w:hAnsiTheme="minorHAnsi" w:cstheme="minorHAnsi"/>
        </w:rPr>
        <w:t>Criteria for Assessing Qualifications Submissions for City-Specific Street Pole Banners RFQ: Printing, Installation/Deinstallation, and Related Services</w:t>
      </w:r>
      <w:r>
        <w:rPr>
          <w:rFonts w:asciiTheme="minorHAnsi" w:hAnsiTheme="minorHAnsi" w:cstheme="minorHAnsi"/>
        </w:rPr>
        <w:t xml:space="preserve"> (100 points total)</w:t>
      </w:r>
    </w:p>
    <w:tbl>
      <w:tblPr>
        <w:tblStyle w:val="TableGrid"/>
        <w:tblW w:w="0" w:type="auto"/>
        <w:tblInd w:w="360" w:type="dxa"/>
        <w:tblLook w:val="04A0" w:firstRow="1" w:lastRow="0" w:firstColumn="1" w:lastColumn="0" w:noHBand="0" w:noVBand="1"/>
      </w:tblPr>
      <w:tblGrid>
        <w:gridCol w:w="3073"/>
        <w:gridCol w:w="3073"/>
        <w:gridCol w:w="2844"/>
      </w:tblGrid>
      <w:tr w:rsidR="00E71108" w14:paraId="64FA7400" w14:textId="77777777" w:rsidTr="00E71108">
        <w:tc>
          <w:tcPr>
            <w:tcW w:w="3116" w:type="dxa"/>
          </w:tcPr>
          <w:p w14:paraId="6A945AFB" w14:textId="2B23D6D6" w:rsidR="00E71108" w:rsidRDefault="004F6B43" w:rsidP="00E71108">
            <w:pPr>
              <w:pStyle w:val="ListParagraph"/>
              <w:autoSpaceDE w:val="0"/>
              <w:autoSpaceDN w:val="0"/>
              <w:adjustRightInd w:val="0"/>
              <w:ind w:left="0"/>
              <w:rPr>
                <w:rFonts w:asciiTheme="minorHAnsi" w:hAnsiTheme="minorHAnsi" w:cstheme="minorHAnsi"/>
              </w:rPr>
            </w:pPr>
            <w:r w:rsidRPr="004F6B43">
              <w:rPr>
                <w:rFonts w:asciiTheme="minorHAnsi" w:hAnsiTheme="minorHAnsi" w:cstheme="minorHAnsi"/>
              </w:rPr>
              <w:t>Capacity to Provide High-Quality Large-Format Printing</w:t>
            </w:r>
          </w:p>
        </w:tc>
        <w:tc>
          <w:tcPr>
            <w:tcW w:w="3117" w:type="dxa"/>
          </w:tcPr>
          <w:p w14:paraId="58733F5A" w14:textId="74D27CCE" w:rsidR="00E71108" w:rsidRDefault="004F6B43" w:rsidP="00E71108">
            <w:pPr>
              <w:pStyle w:val="ListParagraph"/>
              <w:autoSpaceDE w:val="0"/>
              <w:autoSpaceDN w:val="0"/>
              <w:adjustRightInd w:val="0"/>
              <w:ind w:left="0"/>
              <w:rPr>
                <w:rFonts w:asciiTheme="minorHAnsi" w:hAnsiTheme="minorHAnsi" w:cstheme="minorHAnsi"/>
              </w:rPr>
            </w:pPr>
            <w:r w:rsidRPr="004F6B43">
              <w:rPr>
                <w:rFonts w:asciiTheme="minorHAnsi" w:hAnsiTheme="minorHAnsi" w:cstheme="minorHAnsi"/>
              </w:rPr>
              <w:t>Demonstrated experience in providing high-quality large-format print-production services with the ability to accommodate City-determined specifications and requirements.</w:t>
            </w:r>
          </w:p>
        </w:tc>
        <w:tc>
          <w:tcPr>
            <w:tcW w:w="3117" w:type="dxa"/>
          </w:tcPr>
          <w:p w14:paraId="58523650" w14:textId="1FCDD19F" w:rsidR="00E71108" w:rsidRDefault="004F6B43" w:rsidP="00AF5564">
            <w:pPr>
              <w:pStyle w:val="ListParagraph"/>
              <w:autoSpaceDE w:val="0"/>
              <w:autoSpaceDN w:val="0"/>
              <w:adjustRightInd w:val="0"/>
              <w:ind w:left="0"/>
              <w:jc w:val="both"/>
              <w:rPr>
                <w:rFonts w:asciiTheme="minorHAnsi" w:hAnsiTheme="minorHAnsi" w:cstheme="minorHAnsi"/>
              </w:rPr>
            </w:pPr>
            <w:r>
              <w:rPr>
                <w:rFonts w:asciiTheme="minorHAnsi" w:hAnsiTheme="minorHAnsi" w:cstheme="minorHAnsi"/>
              </w:rPr>
              <w:t>2</w:t>
            </w:r>
            <w:r w:rsidR="00E71108">
              <w:rPr>
                <w:rFonts w:asciiTheme="minorHAnsi" w:hAnsiTheme="minorHAnsi" w:cstheme="minorHAnsi"/>
              </w:rPr>
              <w:t>5 points</w:t>
            </w:r>
          </w:p>
        </w:tc>
      </w:tr>
      <w:tr w:rsidR="00E71108" w14:paraId="3EAF77BB" w14:textId="77777777" w:rsidTr="00E71108">
        <w:tc>
          <w:tcPr>
            <w:tcW w:w="3116" w:type="dxa"/>
          </w:tcPr>
          <w:p w14:paraId="77411523" w14:textId="3311A7D6" w:rsidR="00E71108" w:rsidRDefault="004F6B43" w:rsidP="00E71108">
            <w:pPr>
              <w:pStyle w:val="ListParagraph"/>
              <w:autoSpaceDE w:val="0"/>
              <w:autoSpaceDN w:val="0"/>
              <w:adjustRightInd w:val="0"/>
              <w:ind w:left="0"/>
              <w:rPr>
                <w:rFonts w:asciiTheme="minorHAnsi" w:hAnsiTheme="minorHAnsi" w:cstheme="minorHAnsi"/>
              </w:rPr>
            </w:pPr>
            <w:r w:rsidRPr="004F6B43">
              <w:rPr>
                <w:rFonts w:asciiTheme="minorHAnsi" w:hAnsiTheme="minorHAnsi" w:cstheme="minorHAnsi"/>
              </w:rPr>
              <w:t>Ability to Provide Timely Installation/Deinstallation Services</w:t>
            </w:r>
          </w:p>
        </w:tc>
        <w:tc>
          <w:tcPr>
            <w:tcW w:w="3117" w:type="dxa"/>
          </w:tcPr>
          <w:p w14:paraId="16D4EA8F" w14:textId="780D192F" w:rsidR="00E71108" w:rsidRDefault="004F6B43" w:rsidP="00E71108">
            <w:pPr>
              <w:pStyle w:val="ListParagraph"/>
              <w:autoSpaceDE w:val="0"/>
              <w:autoSpaceDN w:val="0"/>
              <w:adjustRightInd w:val="0"/>
              <w:ind w:left="0"/>
              <w:rPr>
                <w:rFonts w:asciiTheme="minorHAnsi" w:hAnsiTheme="minorHAnsi" w:cstheme="minorHAnsi"/>
              </w:rPr>
            </w:pPr>
            <w:r w:rsidRPr="004F6B43">
              <w:rPr>
                <w:rFonts w:asciiTheme="minorHAnsi" w:hAnsiTheme="minorHAnsi" w:cstheme="minorHAnsi"/>
              </w:rPr>
              <w:t>Proven experience in Installation/Deinstallation and Related Services with the ability to follow City-determined schedules and requirements.</w:t>
            </w:r>
          </w:p>
        </w:tc>
        <w:tc>
          <w:tcPr>
            <w:tcW w:w="3117" w:type="dxa"/>
          </w:tcPr>
          <w:p w14:paraId="013739C2" w14:textId="7F157D17" w:rsidR="00E71108" w:rsidRDefault="00E71108" w:rsidP="00AF5564">
            <w:pPr>
              <w:pStyle w:val="ListParagraph"/>
              <w:autoSpaceDE w:val="0"/>
              <w:autoSpaceDN w:val="0"/>
              <w:adjustRightInd w:val="0"/>
              <w:ind w:left="0"/>
              <w:jc w:val="both"/>
              <w:rPr>
                <w:rFonts w:asciiTheme="minorHAnsi" w:hAnsiTheme="minorHAnsi" w:cstheme="minorHAnsi"/>
              </w:rPr>
            </w:pPr>
            <w:r>
              <w:rPr>
                <w:rFonts w:asciiTheme="minorHAnsi" w:hAnsiTheme="minorHAnsi" w:cstheme="minorHAnsi"/>
              </w:rPr>
              <w:t>2</w:t>
            </w:r>
            <w:r w:rsidR="004F6B43">
              <w:rPr>
                <w:rFonts w:asciiTheme="minorHAnsi" w:hAnsiTheme="minorHAnsi" w:cstheme="minorHAnsi"/>
              </w:rPr>
              <w:t>5</w:t>
            </w:r>
            <w:r>
              <w:rPr>
                <w:rFonts w:asciiTheme="minorHAnsi" w:hAnsiTheme="minorHAnsi" w:cstheme="minorHAnsi"/>
              </w:rPr>
              <w:t xml:space="preserve"> points</w:t>
            </w:r>
          </w:p>
        </w:tc>
      </w:tr>
      <w:tr w:rsidR="00E71108" w14:paraId="6925A85A" w14:textId="77777777" w:rsidTr="00E71108">
        <w:tc>
          <w:tcPr>
            <w:tcW w:w="3116" w:type="dxa"/>
          </w:tcPr>
          <w:p w14:paraId="4E62B792" w14:textId="566B7F27" w:rsidR="00E71108" w:rsidRDefault="004F6B43" w:rsidP="00E71108">
            <w:pPr>
              <w:pStyle w:val="ListParagraph"/>
              <w:autoSpaceDE w:val="0"/>
              <w:autoSpaceDN w:val="0"/>
              <w:adjustRightInd w:val="0"/>
              <w:ind w:left="0"/>
              <w:rPr>
                <w:rFonts w:asciiTheme="minorHAnsi" w:hAnsiTheme="minorHAnsi" w:cstheme="minorHAnsi"/>
              </w:rPr>
            </w:pPr>
            <w:r w:rsidRPr="004F6B43">
              <w:rPr>
                <w:rFonts w:asciiTheme="minorHAnsi" w:hAnsiTheme="minorHAnsi" w:cstheme="minorHAnsi"/>
              </w:rPr>
              <w:t>Understanding of West Hollywood, Capability to Meet Project Timelines, and Ability to Adhere to Encroachment Permit Schedule Requirements</w:t>
            </w:r>
          </w:p>
        </w:tc>
        <w:tc>
          <w:tcPr>
            <w:tcW w:w="3117" w:type="dxa"/>
          </w:tcPr>
          <w:p w14:paraId="3C2945C3" w14:textId="71373152" w:rsidR="00E71108" w:rsidRDefault="004F6B43" w:rsidP="00E71108">
            <w:pPr>
              <w:pStyle w:val="ListParagraph"/>
              <w:autoSpaceDE w:val="0"/>
              <w:autoSpaceDN w:val="0"/>
              <w:adjustRightInd w:val="0"/>
              <w:ind w:left="0"/>
              <w:rPr>
                <w:rFonts w:asciiTheme="minorHAnsi" w:hAnsiTheme="minorHAnsi" w:cstheme="minorHAnsi"/>
              </w:rPr>
            </w:pPr>
            <w:r w:rsidRPr="004F6B43">
              <w:rPr>
                <w:rFonts w:asciiTheme="minorHAnsi" w:hAnsiTheme="minorHAnsi" w:cstheme="minorHAnsi"/>
              </w:rPr>
              <w:t>Established understanding of providing services on established deadlines in a dense municipal environment such as West Hollywood with flexibility to provide Installation/Deinstallation services between 9 p.m. and 6 a.m., as established in encroachment permit requirements.</w:t>
            </w:r>
          </w:p>
        </w:tc>
        <w:tc>
          <w:tcPr>
            <w:tcW w:w="3117" w:type="dxa"/>
          </w:tcPr>
          <w:p w14:paraId="16662EFF" w14:textId="60453837" w:rsidR="00E71108" w:rsidRDefault="004F6B43" w:rsidP="00AF5564">
            <w:pPr>
              <w:pStyle w:val="ListParagraph"/>
              <w:autoSpaceDE w:val="0"/>
              <w:autoSpaceDN w:val="0"/>
              <w:adjustRightInd w:val="0"/>
              <w:ind w:left="0"/>
              <w:jc w:val="both"/>
              <w:rPr>
                <w:rFonts w:asciiTheme="minorHAnsi" w:hAnsiTheme="minorHAnsi" w:cstheme="minorHAnsi"/>
              </w:rPr>
            </w:pPr>
            <w:r>
              <w:rPr>
                <w:rFonts w:asciiTheme="minorHAnsi" w:hAnsiTheme="minorHAnsi" w:cstheme="minorHAnsi"/>
              </w:rPr>
              <w:t>25 points</w:t>
            </w:r>
          </w:p>
        </w:tc>
      </w:tr>
      <w:tr w:rsidR="00E71108" w14:paraId="3CD6B423" w14:textId="77777777" w:rsidTr="00E71108">
        <w:tc>
          <w:tcPr>
            <w:tcW w:w="3116" w:type="dxa"/>
          </w:tcPr>
          <w:p w14:paraId="7A701E62" w14:textId="0896C5FE" w:rsidR="00E71108" w:rsidRDefault="004F6B43" w:rsidP="00E71108">
            <w:pPr>
              <w:pStyle w:val="ListParagraph"/>
              <w:autoSpaceDE w:val="0"/>
              <w:autoSpaceDN w:val="0"/>
              <w:adjustRightInd w:val="0"/>
              <w:ind w:left="0"/>
              <w:rPr>
                <w:rFonts w:asciiTheme="minorHAnsi" w:hAnsiTheme="minorHAnsi" w:cstheme="minorHAnsi"/>
              </w:rPr>
            </w:pPr>
            <w:r w:rsidRPr="004F6B43">
              <w:rPr>
                <w:rFonts w:asciiTheme="minorHAnsi" w:hAnsiTheme="minorHAnsi" w:cstheme="minorHAnsi"/>
              </w:rPr>
              <w:t>Complete Qualifications Submission</w:t>
            </w:r>
          </w:p>
        </w:tc>
        <w:tc>
          <w:tcPr>
            <w:tcW w:w="3117" w:type="dxa"/>
          </w:tcPr>
          <w:p w14:paraId="3A4A8BC4" w14:textId="66A1B496" w:rsidR="00E71108" w:rsidRDefault="004F6B43" w:rsidP="00E71108">
            <w:pPr>
              <w:pStyle w:val="ListParagraph"/>
              <w:autoSpaceDE w:val="0"/>
              <w:autoSpaceDN w:val="0"/>
              <w:adjustRightInd w:val="0"/>
              <w:ind w:left="0"/>
              <w:rPr>
                <w:rFonts w:asciiTheme="minorHAnsi" w:hAnsiTheme="minorHAnsi" w:cstheme="minorHAnsi"/>
              </w:rPr>
            </w:pPr>
            <w:r w:rsidRPr="004F6B43">
              <w:rPr>
                <w:rFonts w:asciiTheme="minorHAnsi" w:hAnsiTheme="minorHAnsi" w:cstheme="minorHAnsi"/>
              </w:rPr>
              <w:t>Complete Qualifications submission that provides all stated requirements including responses to Proposer Summary; Certification of Proposal to the City; and Exceptions to RFQ, Contract, and/or Insurance Provisions.</w:t>
            </w:r>
          </w:p>
        </w:tc>
        <w:tc>
          <w:tcPr>
            <w:tcW w:w="3117" w:type="dxa"/>
          </w:tcPr>
          <w:p w14:paraId="58E0A2E9" w14:textId="1C0FF824" w:rsidR="00E71108" w:rsidRDefault="004F6B43" w:rsidP="00AF5564">
            <w:pPr>
              <w:pStyle w:val="ListParagraph"/>
              <w:autoSpaceDE w:val="0"/>
              <w:autoSpaceDN w:val="0"/>
              <w:adjustRightInd w:val="0"/>
              <w:ind w:left="0"/>
              <w:jc w:val="both"/>
              <w:rPr>
                <w:rFonts w:asciiTheme="minorHAnsi" w:hAnsiTheme="minorHAnsi" w:cstheme="minorHAnsi"/>
              </w:rPr>
            </w:pPr>
            <w:r>
              <w:rPr>
                <w:rFonts w:asciiTheme="minorHAnsi" w:hAnsiTheme="minorHAnsi" w:cstheme="minorHAnsi"/>
              </w:rPr>
              <w:t>25 points</w:t>
            </w:r>
          </w:p>
        </w:tc>
      </w:tr>
    </w:tbl>
    <w:p w14:paraId="135A3823" w14:textId="77777777" w:rsidR="00E71108" w:rsidRDefault="00E71108" w:rsidP="00AF5564">
      <w:pPr>
        <w:pStyle w:val="ListParagraph"/>
        <w:autoSpaceDE w:val="0"/>
        <w:autoSpaceDN w:val="0"/>
        <w:adjustRightInd w:val="0"/>
        <w:ind w:left="360"/>
        <w:jc w:val="both"/>
        <w:rPr>
          <w:rFonts w:asciiTheme="minorHAnsi" w:hAnsiTheme="minorHAnsi" w:cstheme="minorHAnsi"/>
        </w:rPr>
      </w:pPr>
    </w:p>
    <w:p w14:paraId="70230C31" w14:textId="77777777" w:rsidR="00EA6B94" w:rsidRPr="00AD5E82" w:rsidRDefault="00EA6B94" w:rsidP="00225FDA">
      <w:pPr>
        <w:pStyle w:val="ListParagraph"/>
        <w:autoSpaceDE w:val="0"/>
        <w:autoSpaceDN w:val="0"/>
        <w:adjustRightInd w:val="0"/>
        <w:ind w:left="360"/>
        <w:jc w:val="both"/>
        <w:rPr>
          <w:rFonts w:asciiTheme="minorHAnsi" w:hAnsiTheme="minorHAnsi" w:cstheme="minorHAnsi"/>
        </w:rPr>
      </w:pPr>
    </w:p>
    <w:p w14:paraId="0B97A386" w14:textId="77777777" w:rsidR="00027941" w:rsidRPr="0016758D" w:rsidRDefault="00027941" w:rsidP="00CF3DEE">
      <w:pPr>
        <w:pStyle w:val="Subhead11"/>
        <w:rPr>
          <w:color w:val="000000" w:themeColor="text1"/>
        </w:rPr>
      </w:pPr>
      <w:bookmarkStart w:id="13" w:name="_Toc22821558"/>
      <w:r w:rsidRPr="0016758D">
        <w:rPr>
          <w:color w:val="000000" w:themeColor="text1"/>
        </w:rPr>
        <w:t>2.</w:t>
      </w:r>
      <w:r w:rsidR="00B66EC1" w:rsidRPr="0016758D">
        <w:rPr>
          <w:color w:val="000000" w:themeColor="text1"/>
        </w:rPr>
        <w:t>8</w:t>
      </w:r>
      <w:r w:rsidRPr="0016758D">
        <w:rPr>
          <w:color w:val="000000" w:themeColor="text1"/>
        </w:rPr>
        <w:t xml:space="preserve"> </w:t>
      </w:r>
      <w:r w:rsidR="005F4D68" w:rsidRPr="0016758D">
        <w:rPr>
          <w:color w:val="000000" w:themeColor="text1"/>
        </w:rPr>
        <w:t>Interviews and Presentations</w:t>
      </w:r>
      <w:bookmarkEnd w:id="13"/>
    </w:p>
    <w:p w14:paraId="5368F890" w14:textId="7D7A9527" w:rsidR="00130D68" w:rsidRPr="0016758D" w:rsidRDefault="00DB3A10" w:rsidP="007F4F29">
      <w:pPr>
        <w:autoSpaceDE w:val="0"/>
        <w:autoSpaceDN w:val="0"/>
        <w:adjustRightInd w:val="0"/>
        <w:jc w:val="both"/>
        <w:rPr>
          <w:rFonts w:asciiTheme="minorHAnsi" w:hAnsiTheme="minorHAnsi" w:cstheme="minorHAnsi"/>
          <w:color w:val="000000" w:themeColor="text1"/>
        </w:rPr>
      </w:pPr>
      <w:r w:rsidRPr="0016758D">
        <w:rPr>
          <w:rFonts w:asciiTheme="minorHAnsi" w:hAnsiTheme="minorHAnsi" w:cstheme="minorHAnsi"/>
          <w:color w:val="000000" w:themeColor="text1"/>
        </w:rPr>
        <w:t xml:space="preserve">The City may request that </w:t>
      </w:r>
      <w:r w:rsidR="00AD5E82" w:rsidRPr="0016758D">
        <w:rPr>
          <w:rFonts w:asciiTheme="minorHAnsi" w:hAnsiTheme="minorHAnsi" w:cstheme="minorHAnsi"/>
          <w:color w:val="000000" w:themeColor="text1"/>
        </w:rPr>
        <w:t>companies</w:t>
      </w:r>
      <w:r w:rsidR="0035765B" w:rsidRPr="0016758D">
        <w:rPr>
          <w:rFonts w:asciiTheme="minorHAnsi" w:hAnsiTheme="minorHAnsi" w:cstheme="minorHAnsi"/>
          <w:color w:val="000000" w:themeColor="text1"/>
        </w:rPr>
        <w:t xml:space="preserve"> </w:t>
      </w:r>
      <w:r w:rsidR="00130D68" w:rsidRPr="0016758D">
        <w:rPr>
          <w:rFonts w:asciiTheme="minorHAnsi" w:hAnsiTheme="minorHAnsi" w:cstheme="minorHAnsi"/>
          <w:color w:val="000000" w:themeColor="text1"/>
        </w:rPr>
        <w:t>make a</w:t>
      </w:r>
      <w:r w:rsidR="0035765B" w:rsidRPr="0016758D">
        <w:rPr>
          <w:rFonts w:asciiTheme="minorHAnsi" w:hAnsiTheme="minorHAnsi" w:cstheme="minorHAnsi"/>
          <w:color w:val="000000" w:themeColor="text1"/>
        </w:rPr>
        <w:t xml:space="preserve"> </w:t>
      </w:r>
      <w:r w:rsidR="00130D68" w:rsidRPr="0016758D">
        <w:rPr>
          <w:rFonts w:asciiTheme="minorHAnsi" w:hAnsiTheme="minorHAnsi" w:cstheme="minorHAnsi"/>
          <w:color w:val="000000" w:themeColor="text1"/>
        </w:rPr>
        <w:t>presentation of their proposal to City during the RF</w:t>
      </w:r>
      <w:r w:rsidR="00AD5E82" w:rsidRPr="0016758D">
        <w:rPr>
          <w:rFonts w:asciiTheme="minorHAnsi" w:hAnsiTheme="minorHAnsi" w:cstheme="minorHAnsi"/>
          <w:color w:val="000000" w:themeColor="text1"/>
        </w:rPr>
        <w:t>Q</w:t>
      </w:r>
      <w:r w:rsidR="00130D68" w:rsidRPr="0016758D">
        <w:rPr>
          <w:rFonts w:asciiTheme="minorHAnsi" w:hAnsiTheme="minorHAnsi" w:cstheme="minorHAnsi"/>
          <w:color w:val="000000" w:themeColor="text1"/>
        </w:rPr>
        <w:t xml:space="preserve"> evaluation period. This presentation will provide </w:t>
      </w:r>
      <w:r w:rsidR="00AD5E82" w:rsidRPr="0016758D">
        <w:rPr>
          <w:rFonts w:asciiTheme="minorHAnsi" w:hAnsiTheme="minorHAnsi" w:cstheme="minorHAnsi"/>
          <w:color w:val="000000" w:themeColor="text1"/>
        </w:rPr>
        <w:t>vendors</w:t>
      </w:r>
      <w:r w:rsidR="0035765B" w:rsidRPr="0016758D">
        <w:rPr>
          <w:rFonts w:asciiTheme="minorHAnsi" w:hAnsiTheme="minorHAnsi" w:cstheme="minorHAnsi"/>
          <w:color w:val="000000" w:themeColor="text1"/>
        </w:rPr>
        <w:t xml:space="preserve"> </w:t>
      </w:r>
      <w:r w:rsidR="00130D68" w:rsidRPr="0016758D">
        <w:rPr>
          <w:rFonts w:asciiTheme="minorHAnsi" w:hAnsiTheme="minorHAnsi" w:cstheme="minorHAnsi"/>
          <w:color w:val="000000" w:themeColor="text1"/>
        </w:rPr>
        <w:t xml:space="preserve">the opportunity to </w:t>
      </w:r>
      <w:r w:rsidR="00AF5564" w:rsidRPr="0016758D">
        <w:rPr>
          <w:rFonts w:asciiTheme="minorHAnsi" w:hAnsiTheme="minorHAnsi" w:cstheme="minorHAnsi"/>
          <w:color w:val="000000" w:themeColor="text1"/>
        </w:rPr>
        <w:t xml:space="preserve">describe </w:t>
      </w:r>
      <w:r w:rsidR="004E7A85" w:rsidRPr="0016758D">
        <w:rPr>
          <w:rFonts w:asciiTheme="minorHAnsi" w:hAnsiTheme="minorHAnsi" w:cstheme="minorHAnsi"/>
          <w:color w:val="000000" w:themeColor="text1"/>
        </w:rPr>
        <w:t>their work plan, experience</w:t>
      </w:r>
      <w:r w:rsidR="00130D68" w:rsidRPr="0016758D">
        <w:rPr>
          <w:rFonts w:asciiTheme="minorHAnsi" w:hAnsiTheme="minorHAnsi" w:cstheme="minorHAnsi"/>
          <w:color w:val="000000" w:themeColor="text1"/>
        </w:rPr>
        <w:t xml:space="preserve"> </w:t>
      </w:r>
      <w:r w:rsidR="004E7A85" w:rsidRPr="0016758D">
        <w:rPr>
          <w:rFonts w:asciiTheme="minorHAnsi" w:hAnsiTheme="minorHAnsi" w:cstheme="minorHAnsi"/>
          <w:color w:val="000000" w:themeColor="text1"/>
        </w:rPr>
        <w:t xml:space="preserve">and approach </w:t>
      </w:r>
      <w:r w:rsidR="00130D68" w:rsidRPr="0016758D">
        <w:rPr>
          <w:rFonts w:asciiTheme="minorHAnsi" w:hAnsiTheme="minorHAnsi" w:cstheme="minorHAnsi"/>
          <w:color w:val="000000" w:themeColor="text1"/>
        </w:rPr>
        <w:t xml:space="preserve">to ensure thorough and mutual understanding. All expenses incurred by the </w:t>
      </w:r>
      <w:r w:rsidR="00721F94" w:rsidRPr="0016758D">
        <w:rPr>
          <w:rFonts w:asciiTheme="minorHAnsi" w:hAnsiTheme="minorHAnsi" w:cstheme="minorHAnsi"/>
          <w:color w:val="000000" w:themeColor="text1"/>
        </w:rPr>
        <w:t>vendor</w:t>
      </w:r>
      <w:r w:rsidR="0035765B" w:rsidRPr="0016758D">
        <w:rPr>
          <w:rFonts w:asciiTheme="minorHAnsi" w:hAnsiTheme="minorHAnsi" w:cstheme="minorHAnsi"/>
          <w:color w:val="000000" w:themeColor="text1"/>
        </w:rPr>
        <w:t xml:space="preserve"> </w:t>
      </w:r>
      <w:r w:rsidR="00130D68" w:rsidRPr="0016758D">
        <w:rPr>
          <w:rFonts w:asciiTheme="minorHAnsi" w:hAnsiTheme="minorHAnsi" w:cstheme="minorHAnsi"/>
          <w:color w:val="000000" w:themeColor="text1"/>
        </w:rPr>
        <w:t xml:space="preserve">for participating in the presentations will be the responsibility of the </w:t>
      </w:r>
      <w:r w:rsidR="0035765B" w:rsidRPr="0016758D">
        <w:rPr>
          <w:rFonts w:asciiTheme="minorHAnsi" w:hAnsiTheme="minorHAnsi" w:cstheme="minorHAnsi"/>
          <w:color w:val="000000" w:themeColor="text1"/>
        </w:rPr>
        <w:lastRenderedPageBreak/>
        <w:t>proposer</w:t>
      </w:r>
      <w:r w:rsidR="00130D68" w:rsidRPr="0016758D">
        <w:rPr>
          <w:rFonts w:asciiTheme="minorHAnsi" w:hAnsiTheme="minorHAnsi" w:cstheme="minorHAnsi"/>
          <w:color w:val="000000" w:themeColor="text1"/>
        </w:rPr>
        <w:t>.</w:t>
      </w:r>
      <w:r w:rsidR="00E81BDC" w:rsidRPr="0016758D">
        <w:rPr>
          <w:rFonts w:asciiTheme="minorHAnsi" w:hAnsiTheme="minorHAnsi" w:cstheme="minorHAnsi"/>
          <w:color w:val="000000" w:themeColor="text1"/>
        </w:rPr>
        <w:t xml:space="preserve"> </w:t>
      </w:r>
      <w:r w:rsidR="007318EE" w:rsidRPr="0016758D">
        <w:rPr>
          <w:rFonts w:asciiTheme="minorHAnsi" w:hAnsiTheme="minorHAnsi" w:cstheme="minorHAnsi"/>
          <w:color w:val="000000" w:themeColor="text1"/>
        </w:rPr>
        <w:t xml:space="preserve">The dates currently reserved for </w:t>
      </w:r>
      <w:r w:rsidR="00AF5564" w:rsidRPr="0016758D">
        <w:rPr>
          <w:rFonts w:asciiTheme="minorHAnsi" w:hAnsiTheme="minorHAnsi" w:cstheme="minorHAnsi"/>
          <w:color w:val="000000" w:themeColor="text1"/>
        </w:rPr>
        <w:t xml:space="preserve">presentations </w:t>
      </w:r>
      <w:r w:rsidR="007318EE" w:rsidRPr="0016758D">
        <w:rPr>
          <w:rFonts w:asciiTheme="minorHAnsi" w:hAnsiTheme="minorHAnsi" w:cstheme="minorHAnsi"/>
          <w:color w:val="000000" w:themeColor="text1"/>
        </w:rPr>
        <w:t>are provided on the Schedule of Events, section 2.3.</w:t>
      </w:r>
    </w:p>
    <w:p w14:paraId="7D147E95" w14:textId="77777777" w:rsidR="00074D27" w:rsidRPr="00354BB6" w:rsidRDefault="00074D27" w:rsidP="007F4F29">
      <w:pPr>
        <w:autoSpaceDE w:val="0"/>
        <w:autoSpaceDN w:val="0"/>
        <w:adjustRightInd w:val="0"/>
        <w:jc w:val="both"/>
        <w:rPr>
          <w:rFonts w:asciiTheme="minorHAnsi" w:hAnsiTheme="minorHAnsi" w:cstheme="minorHAnsi"/>
          <w:b/>
          <w:i/>
          <w:color w:val="000000"/>
        </w:rPr>
      </w:pPr>
    </w:p>
    <w:p w14:paraId="164904E8" w14:textId="77777777" w:rsidR="00027941" w:rsidRPr="00354BB6" w:rsidRDefault="00D95BE4" w:rsidP="00CF3DEE">
      <w:pPr>
        <w:pStyle w:val="Subhead11"/>
      </w:pPr>
      <w:bookmarkStart w:id="14" w:name="_Toc22821559"/>
      <w:r w:rsidRPr="00354BB6">
        <w:t>2.</w:t>
      </w:r>
      <w:r w:rsidR="00CA666A" w:rsidRPr="00354BB6">
        <w:t>9</w:t>
      </w:r>
      <w:r w:rsidR="00027941" w:rsidRPr="00354BB6">
        <w:t xml:space="preserve"> </w:t>
      </w:r>
      <w:r w:rsidRPr="00354BB6">
        <w:t>General Requirements</w:t>
      </w:r>
      <w:bookmarkEnd w:id="14"/>
    </w:p>
    <w:p w14:paraId="0A4DE59E" w14:textId="77777777" w:rsidR="00427171" w:rsidRPr="00354BB6" w:rsidRDefault="00027941" w:rsidP="0090479F">
      <w:pPr>
        <w:pStyle w:val="ListParagraph"/>
        <w:numPr>
          <w:ilvl w:val="0"/>
          <w:numId w:val="23"/>
        </w:numPr>
        <w:autoSpaceDE w:val="0"/>
        <w:autoSpaceDN w:val="0"/>
        <w:adjustRightInd w:val="0"/>
        <w:ind w:left="360"/>
        <w:jc w:val="both"/>
        <w:rPr>
          <w:rFonts w:asciiTheme="minorHAnsi" w:hAnsiTheme="minorHAnsi" w:cstheme="minorHAnsi"/>
          <w:color w:val="000000"/>
        </w:rPr>
      </w:pPr>
      <w:r w:rsidRPr="00354BB6">
        <w:rPr>
          <w:rFonts w:asciiTheme="minorHAnsi" w:hAnsiTheme="minorHAnsi" w:cstheme="minorHAnsi"/>
          <w:color w:val="000000"/>
          <w:u w:val="single"/>
        </w:rPr>
        <w:t>Inclusion of Proposal</w:t>
      </w:r>
      <w:r w:rsidR="00DB3A10" w:rsidRPr="00354BB6">
        <w:rPr>
          <w:rFonts w:asciiTheme="minorHAnsi" w:hAnsiTheme="minorHAnsi" w:cstheme="minorHAnsi"/>
          <w:color w:val="000000"/>
        </w:rPr>
        <w:t xml:space="preserve"> </w:t>
      </w:r>
      <w:r w:rsidR="006C6FDE">
        <w:rPr>
          <w:rFonts w:asciiTheme="minorHAnsi" w:hAnsiTheme="minorHAnsi" w:cstheme="minorHAnsi"/>
          <w:color w:val="000000"/>
        </w:rPr>
        <w:t>–</w:t>
      </w:r>
      <w:r w:rsidR="00DB3A10" w:rsidRPr="00354BB6">
        <w:rPr>
          <w:rFonts w:asciiTheme="minorHAnsi" w:hAnsiTheme="minorHAnsi" w:cstheme="minorHAnsi"/>
          <w:color w:val="000000"/>
        </w:rPr>
        <w:t xml:space="preserve"> </w:t>
      </w:r>
      <w:r w:rsidR="00173FC3" w:rsidRPr="00354BB6">
        <w:rPr>
          <w:rFonts w:asciiTheme="minorHAnsi" w:hAnsiTheme="minorHAnsi" w:cstheme="minorHAnsi"/>
          <w:color w:val="000000"/>
        </w:rPr>
        <w:t xml:space="preserve">The </w:t>
      </w:r>
      <w:r w:rsidR="00104654">
        <w:rPr>
          <w:rFonts w:asciiTheme="minorHAnsi" w:hAnsiTheme="minorHAnsi" w:cstheme="minorHAnsi"/>
          <w:color w:val="000000"/>
        </w:rPr>
        <w:t>qualifications</w:t>
      </w:r>
      <w:r w:rsidR="00173FC3" w:rsidRPr="00354BB6">
        <w:rPr>
          <w:rFonts w:asciiTheme="minorHAnsi" w:hAnsiTheme="minorHAnsi" w:cstheme="minorHAnsi"/>
          <w:color w:val="000000"/>
        </w:rPr>
        <w:t xml:space="preserve"> submitted in response to this RF</w:t>
      </w:r>
      <w:r w:rsidR="00104654">
        <w:rPr>
          <w:rFonts w:asciiTheme="minorHAnsi" w:hAnsiTheme="minorHAnsi" w:cstheme="minorHAnsi"/>
          <w:color w:val="000000"/>
        </w:rPr>
        <w:t>Q</w:t>
      </w:r>
      <w:r w:rsidR="00173FC3" w:rsidRPr="00354BB6">
        <w:rPr>
          <w:rFonts w:asciiTheme="minorHAnsi" w:hAnsiTheme="minorHAnsi" w:cstheme="minorHAnsi"/>
          <w:color w:val="000000"/>
        </w:rPr>
        <w:t xml:space="preserve"> may be incorporated as part of the final contract with the selected </w:t>
      </w:r>
      <w:r w:rsidR="00104654">
        <w:rPr>
          <w:rFonts w:asciiTheme="minorHAnsi" w:hAnsiTheme="minorHAnsi" w:cstheme="minorHAnsi"/>
          <w:color w:val="000000"/>
        </w:rPr>
        <w:t>vendor</w:t>
      </w:r>
      <w:r w:rsidR="00173FC3" w:rsidRPr="00354BB6">
        <w:rPr>
          <w:rFonts w:asciiTheme="minorHAnsi" w:hAnsiTheme="minorHAnsi" w:cstheme="minorHAnsi"/>
          <w:color w:val="000000"/>
        </w:rPr>
        <w:t>.</w:t>
      </w:r>
    </w:p>
    <w:p w14:paraId="696E8DC0" w14:textId="77777777" w:rsidR="0002110F" w:rsidRPr="00354BB6" w:rsidRDefault="0002110F" w:rsidP="007F4F29">
      <w:pPr>
        <w:autoSpaceDE w:val="0"/>
        <w:autoSpaceDN w:val="0"/>
        <w:adjustRightInd w:val="0"/>
        <w:jc w:val="both"/>
        <w:rPr>
          <w:rFonts w:asciiTheme="minorHAnsi" w:hAnsiTheme="minorHAnsi" w:cstheme="minorHAnsi"/>
          <w:color w:val="000000"/>
        </w:rPr>
      </w:pPr>
    </w:p>
    <w:p w14:paraId="5140F729" w14:textId="77777777" w:rsidR="006C6FDE" w:rsidRPr="00CF3DEE" w:rsidRDefault="0022384A" w:rsidP="00CF3DEE">
      <w:pPr>
        <w:pStyle w:val="ListParagraph"/>
        <w:numPr>
          <w:ilvl w:val="0"/>
          <w:numId w:val="23"/>
        </w:numPr>
        <w:autoSpaceDE w:val="0"/>
        <w:autoSpaceDN w:val="0"/>
        <w:adjustRightInd w:val="0"/>
        <w:ind w:left="360"/>
        <w:jc w:val="both"/>
        <w:rPr>
          <w:rFonts w:asciiTheme="minorHAnsi" w:hAnsiTheme="minorHAnsi" w:cstheme="minorHAnsi"/>
          <w:color w:val="000000"/>
        </w:rPr>
      </w:pPr>
      <w:r w:rsidRPr="00354BB6">
        <w:rPr>
          <w:rFonts w:asciiTheme="minorHAnsi" w:hAnsiTheme="minorHAnsi" w:cstheme="minorHAnsi"/>
          <w:color w:val="000000"/>
          <w:u w:val="single"/>
        </w:rPr>
        <w:t>Right to Reject Any or All Proposals</w:t>
      </w:r>
      <w:r w:rsidR="00DB3A10" w:rsidRPr="00354BB6">
        <w:rPr>
          <w:rFonts w:asciiTheme="minorHAnsi" w:hAnsiTheme="minorHAnsi" w:cstheme="minorHAnsi"/>
          <w:color w:val="000000"/>
        </w:rPr>
        <w:t xml:space="preserve"> </w:t>
      </w:r>
      <w:r w:rsidR="006C6FDE">
        <w:rPr>
          <w:rFonts w:asciiTheme="minorHAnsi" w:hAnsiTheme="minorHAnsi" w:cstheme="minorHAnsi"/>
          <w:color w:val="000000"/>
        </w:rPr>
        <w:t>–</w:t>
      </w:r>
      <w:r w:rsidR="00DB3A10" w:rsidRPr="00354BB6">
        <w:rPr>
          <w:rFonts w:asciiTheme="minorHAnsi" w:hAnsiTheme="minorHAnsi" w:cstheme="minorHAnsi"/>
          <w:color w:val="000000"/>
        </w:rPr>
        <w:t xml:space="preserve"> </w:t>
      </w:r>
      <w:r w:rsidRPr="00354BB6">
        <w:rPr>
          <w:rFonts w:asciiTheme="minorHAnsi" w:hAnsiTheme="minorHAnsi" w:cstheme="minorHAnsi"/>
          <w:color w:val="000000"/>
        </w:rPr>
        <w:t xml:space="preserve">The City reserves the right to reject any or all </w:t>
      </w:r>
      <w:r w:rsidR="00104654">
        <w:rPr>
          <w:rFonts w:asciiTheme="minorHAnsi" w:hAnsiTheme="minorHAnsi" w:cstheme="minorHAnsi"/>
          <w:color w:val="000000"/>
        </w:rPr>
        <w:t>submissions</w:t>
      </w:r>
      <w:r w:rsidRPr="00354BB6">
        <w:rPr>
          <w:rFonts w:asciiTheme="minorHAnsi" w:hAnsiTheme="minorHAnsi" w:cstheme="minorHAnsi"/>
          <w:color w:val="000000"/>
        </w:rPr>
        <w:t xml:space="preserve">, to waive technicalities or formalities, and to accept any </w:t>
      </w:r>
      <w:r w:rsidR="00104654">
        <w:rPr>
          <w:rFonts w:asciiTheme="minorHAnsi" w:hAnsiTheme="minorHAnsi" w:cstheme="minorHAnsi"/>
          <w:color w:val="000000"/>
        </w:rPr>
        <w:t>submission</w:t>
      </w:r>
      <w:r w:rsidRPr="00354BB6">
        <w:rPr>
          <w:rFonts w:asciiTheme="minorHAnsi" w:hAnsiTheme="minorHAnsi" w:cstheme="minorHAnsi"/>
          <w:color w:val="000000"/>
        </w:rPr>
        <w:t xml:space="preserve"> deemed to be in the best interest of the City. Where two or more </w:t>
      </w:r>
      <w:r w:rsidR="00104654">
        <w:rPr>
          <w:rFonts w:asciiTheme="minorHAnsi" w:hAnsiTheme="minorHAnsi" w:cstheme="minorHAnsi"/>
          <w:color w:val="000000"/>
        </w:rPr>
        <w:t>submissions</w:t>
      </w:r>
      <w:r w:rsidRPr="00354BB6">
        <w:rPr>
          <w:rFonts w:asciiTheme="minorHAnsi" w:hAnsiTheme="minorHAnsi" w:cstheme="minorHAnsi"/>
          <w:color w:val="000000"/>
        </w:rPr>
        <w:t xml:space="preserve"> are deemed equal, the City reserves the right to make the award to one of the two </w:t>
      </w:r>
      <w:r w:rsidR="00104654">
        <w:rPr>
          <w:rFonts w:asciiTheme="minorHAnsi" w:hAnsiTheme="minorHAnsi" w:cstheme="minorHAnsi"/>
          <w:color w:val="000000"/>
        </w:rPr>
        <w:t>vendors</w:t>
      </w:r>
      <w:r w:rsidRPr="00354BB6">
        <w:rPr>
          <w:rFonts w:asciiTheme="minorHAnsi" w:hAnsiTheme="minorHAnsi" w:cstheme="minorHAnsi"/>
          <w:color w:val="000000"/>
        </w:rPr>
        <w:t>.</w:t>
      </w:r>
    </w:p>
    <w:p w14:paraId="4456B5C3" w14:textId="77777777" w:rsidR="008419D4" w:rsidRPr="00354BB6" w:rsidRDefault="008419D4" w:rsidP="008419D4">
      <w:pPr>
        <w:autoSpaceDE w:val="0"/>
        <w:autoSpaceDN w:val="0"/>
        <w:adjustRightInd w:val="0"/>
        <w:jc w:val="both"/>
        <w:rPr>
          <w:rFonts w:asciiTheme="minorHAnsi" w:hAnsiTheme="minorHAnsi" w:cstheme="minorHAnsi"/>
          <w:color w:val="000000"/>
        </w:rPr>
      </w:pPr>
    </w:p>
    <w:p w14:paraId="4D87D9D3" w14:textId="77777777" w:rsidR="006C6FDE" w:rsidRPr="00CF3DEE" w:rsidRDefault="00027941" w:rsidP="00CF3DEE">
      <w:pPr>
        <w:pStyle w:val="ListParagraph"/>
        <w:numPr>
          <w:ilvl w:val="0"/>
          <w:numId w:val="23"/>
        </w:numPr>
        <w:autoSpaceDE w:val="0"/>
        <w:autoSpaceDN w:val="0"/>
        <w:adjustRightInd w:val="0"/>
        <w:ind w:left="360"/>
        <w:jc w:val="both"/>
        <w:rPr>
          <w:rFonts w:asciiTheme="minorHAnsi" w:hAnsiTheme="minorHAnsi" w:cstheme="minorHAnsi"/>
          <w:b/>
          <w:i/>
          <w:color w:val="000000"/>
        </w:rPr>
      </w:pPr>
      <w:r w:rsidRPr="00354BB6">
        <w:rPr>
          <w:rFonts w:asciiTheme="minorHAnsi" w:hAnsiTheme="minorHAnsi" w:cstheme="minorHAnsi"/>
          <w:color w:val="000000"/>
          <w:u w:val="single"/>
        </w:rPr>
        <w:t>Proposal Validity Period</w:t>
      </w:r>
      <w:r w:rsidR="00DB3A10" w:rsidRPr="00354BB6">
        <w:rPr>
          <w:rFonts w:asciiTheme="minorHAnsi" w:hAnsiTheme="minorHAnsi" w:cstheme="minorHAnsi"/>
          <w:color w:val="000000"/>
        </w:rPr>
        <w:t xml:space="preserve"> </w:t>
      </w:r>
      <w:r w:rsidR="006C6FDE">
        <w:rPr>
          <w:rFonts w:asciiTheme="minorHAnsi" w:hAnsiTheme="minorHAnsi" w:cstheme="minorHAnsi"/>
          <w:color w:val="000000"/>
        </w:rPr>
        <w:t>–</w:t>
      </w:r>
      <w:r w:rsidR="00DB3A10" w:rsidRPr="00354BB6">
        <w:rPr>
          <w:rFonts w:asciiTheme="minorHAnsi" w:hAnsiTheme="minorHAnsi" w:cstheme="minorHAnsi"/>
          <w:color w:val="000000"/>
        </w:rPr>
        <w:t xml:space="preserve"> </w:t>
      </w:r>
      <w:r w:rsidR="0022384A" w:rsidRPr="00354BB6">
        <w:rPr>
          <w:rFonts w:asciiTheme="minorHAnsi" w:hAnsiTheme="minorHAnsi" w:cstheme="minorHAnsi"/>
          <w:color w:val="000000"/>
        </w:rPr>
        <w:t xml:space="preserve">Submission of </w:t>
      </w:r>
      <w:r w:rsidR="00104654">
        <w:rPr>
          <w:rFonts w:asciiTheme="minorHAnsi" w:hAnsiTheme="minorHAnsi" w:cstheme="minorHAnsi"/>
          <w:color w:val="000000"/>
        </w:rPr>
        <w:t xml:space="preserve">qualifications </w:t>
      </w:r>
      <w:r w:rsidR="0022384A" w:rsidRPr="00354BB6">
        <w:rPr>
          <w:rFonts w:asciiTheme="minorHAnsi" w:hAnsiTheme="minorHAnsi" w:cstheme="minorHAnsi"/>
          <w:color w:val="000000"/>
        </w:rPr>
        <w:t xml:space="preserve">will signify the </w:t>
      </w:r>
      <w:r w:rsidR="00104654">
        <w:rPr>
          <w:rFonts w:asciiTheme="minorHAnsi" w:hAnsiTheme="minorHAnsi" w:cstheme="minorHAnsi"/>
          <w:color w:val="000000"/>
        </w:rPr>
        <w:t>vendor’s</w:t>
      </w:r>
      <w:r w:rsidR="0022384A" w:rsidRPr="00354BB6">
        <w:rPr>
          <w:rFonts w:asciiTheme="minorHAnsi" w:hAnsiTheme="minorHAnsi" w:cstheme="minorHAnsi"/>
          <w:color w:val="000000"/>
        </w:rPr>
        <w:t xml:space="preserve"> agreement that the </w:t>
      </w:r>
      <w:r w:rsidR="00104654">
        <w:rPr>
          <w:rFonts w:asciiTheme="minorHAnsi" w:hAnsiTheme="minorHAnsi" w:cstheme="minorHAnsi"/>
          <w:color w:val="000000"/>
        </w:rPr>
        <w:t>submission</w:t>
      </w:r>
      <w:r w:rsidR="0022384A" w:rsidRPr="00354BB6">
        <w:rPr>
          <w:rFonts w:asciiTheme="minorHAnsi" w:hAnsiTheme="minorHAnsi" w:cstheme="minorHAnsi"/>
          <w:color w:val="000000"/>
        </w:rPr>
        <w:t xml:space="preserve"> is valid for 180 days from the </w:t>
      </w:r>
      <w:r w:rsidR="00104654">
        <w:rPr>
          <w:rFonts w:asciiTheme="minorHAnsi" w:hAnsiTheme="minorHAnsi" w:cstheme="minorHAnsi"/>
          <w:color w:val="000000"/>
        </w:rPr>
        <w:t>Qualifications</w:t>
      </w:r>
      <w:r w:rsidR="0022384A" w:rsidRPr="00354BB6">
        <w:rPr>
          <w:rFonts w:asciiTheme="minorHAnsi" w:hAnsiTheme="minorHAnsi" w:cstheme="minorHAnsi"/>
          <w:color w:val="000000"/>
        </w:rPr>
        <w:t xml:space="preserve"> Due Date specified in </w:t>
      </w:r>
      <w:r w:rsidR="00F501F4" w:rsidRPr="00354BB6">
        <w:rPr>
          <w:rFonts w:asciiTheme="minorHAnsi" w:hAnsiTheme="minorHAnsi" w:cstheme="minorHAnsi"/>
          <w:color w:val="000000"/>
        </w:rPr>
        <w:t xml:space="preserve">Section </w:t>
      </w:r>
      <w:r w:rsidR="0022384A" w:rsidRPr="00354BB6">
        <w:rPr>
          <w:rFonts w:asciiTheme="minorHAnsi" w:hAnsiTheme="minorHAnsi" w:cstheme="minorHAnsi"/>
          <w:color w:val="000000"/>
        </w:rPr>
        <w:t>2.3.</w:t>
      </w:r>
    </w:p>
    <w:p w14:paraId="6FBC4147" w14:textId="77777777" w:rsidR="00D77E55" w:rsidRPr="00354BB6" w:rsidRDefault="00D77E55" w:rsidP="007F4F29">
      <w:pPr>
        <w:autoSpaceDE w:val="0"/>
        <w:autoSpaceDN w:val="0"/>
        <w:adjustRightInd w:val="0"/>
        <w:jc w:val="both"/>
        <w:rPr>
          <w:rFonts w:asciiTheme="minorHAnsi" w:hAnsiTheme="minorHAnsi" w:cstheme="minorHAnsi"/>
          <w:b/>
          <w:i/>
          <w:color w:val="000000"/>
        </w:rPr>
      </w:pPr>
    </w:p>
    <w:p w14:paraId="24212187" w14:textId="77777777" w:rsidR="006C6FDE" w:rsidRPr="006D0CC5" w:rsidRDefault="00027941" w:rsidP="006D0CC5">
      <w:pPr>
        <w:pStyle w:val="ListParagraph"/>
        <w:numPr>
          <w:ilvl w:val="0"/>
          <w:numId w:val="23"/>
        </w:numPr>
        <w:autoSpaceDE w:val="0"/>
        <w:autoSpaceDN w:val="0"/>
        <w:adjustRightInd w:val="0"/>
        <w:ind w:left="360"/>
        <w:jc w:val="both"/>
        <w:rPr>
          <w:rFonts w:asciiTheme="minorHAnsi" w:hAnsiTheme="minorHAnsi" w:cstheme="minorHAnsi"/>
          <w:color w:val="000000"/>
        </w:rPr>
      </w:pPr>
      <w:r w:rsidRPr="00354BB6">
        <w:rPr>
          <w:rFonts w:asciiTheme="minorHAnsi" w:hAnsiTheme="minorHAnsi" w:cstheme="minorHAnsi"/>
          <w:color w:val="000000"/>
          <w:u w:val="single"/>
        </w:rPr>
        <w:t>Expenses of Proposal Preparation</w:t>
      </w:r>
      <w:r w:rsidR="00DB3A10" w:rsidRPr="00354BB6">
        <w:rPr>
          <w:rFonts w:asciiTheme="minorHAnsi" w:hAnsiTheme="minorHAnsi" w:cstheme="minorHAnsi"/>
          <w:color w:val="000000"/>
        </w:rPr>
        <w:t xml:space="preserve"> </w:t>
      </w:r>
      <w:r w:rsidR="006C6FDE">
        <w:rPr>
          <w:rFonts w:asciiTheme="minorHAnsi" w:hAnsiTheme="minorHAnsi" w:cstheme="minorHAnsi"/>
          <w:color w:val="000000"/>
        </w:rPr>
        <w:t>–</w:t>
      </w:r>
      <w:r w:rsidR="00DB3A10" w:rsidRPr="00354BB6">
        <w:rPr>
          <w:rFonts w:asciiTheme="minorHAnsi" w:hAnsiTheme="minorHAnsi" w:cstheme="minorHAnsi"/>
          <w:color w:val="000000"/>
        </w:rPr>
        <w:t xml:space="preserve"> </w:t>
      </w:r>
      <w:r w:rsidR="0022384A" w:rsidRPr="00354BB6">
        <w:rPr>
          <w:rFonts w:asciiTheme="minorHAnsi" w:hAnsiTheme="minorHAnsi" w:cstheme="minorHAnsi"/>
        </w:rPr>
        <w:t xml:space="preserve">Each </w:t>
      </w:r>
      <w:r w:rsidR="00104654">
        <w:rPr>
          <w:rFonts w:asciiTheme="minorHAnsi" w:hAnsiTheme="minorHAnsi" w:cstheme="minorHAnsi"/>
        </w:rPr>
        <w:t>submission</w:t>
      </w:r>
      <w:r w:rsidR="0022384A" w:rsidRPr="00354BB6">
        <w:rPr>
          <w:rFonts w:asciiTheme="minorHAnsi" w:hAnsiTheme="minorHAnsi" w:cstheme="minorHAnsi"/>
        </w:rPr>
        <w:t xml:space="preserve"> prepared in response to this RF</w:t>
      </w:r>
      <w:r w:rsidR="00104654">
        <w:rPr>
          <w:rFonts w:asciiTheme="minorHAnsi" w:hAnsiTheme="minorHAnsi" w:cstheme="minorHAnsi"/>
        </w:rPr>
        <w:t>Q</w:t>
      </w:r>
      <w:r w:rsidR="0022384A" w:rsidRPr="00354BB6">
        <w:rPr>
          <w:rFonts w:asciiTheme="minorHAnsi" w:hAnsiTheme="minorHAnsi" w:cstheme="minorHAnsi"/>
        </w:rPr>
        <w:t xml:space="preserve"> shall be done at the sole cost and expense of each proposing </w:t>
      </w:r>
      <w:r w:rsidR="00104654">
        <w:rPr>
          <w:rFonts w:asciiTheme="minorHAnsi" w:hAnsiTheme="minorHAnsi" w:cstheme="minorHAnsi"/>
        </w:rPr>
        <w:t>vendor</w:t>
      </w:r>
      <w:r w:rsidR="0022384A" w:rsidRPr="00354BB6">
        <w:rPr>
          <w:rFonts w:asciiTheme="minorHAnsi" w:hAnsiTheme="minorHAnsi" w:cstheme="minorHAnsi"/>
        </w:rPr>
        <w:t xml:space="preserve"> and with the express understanding that no claims against the City for reimbursement will be accepted.</w:t>
      </w:r>
    </w:p>
    <w:p w14:paraId="260FFEB4" w14:textId="77777777" w:rsidR="00074D27" w:rsidRPr="00354BB6" w:rsidRDefault="00074D27" w:rsidP="007F4F29">
      <w:pPr>
        <w:autoSpaceDE w:val="0"/>
        <w:autoSpaceDN w:val="0"/>
        <w:adjustRightInd w:val="0"/>
        <w:jc w:val="both"/>
        <w:rPr>
          <w:rFonts w:asciiTheme="minorHAnsi" w:hAnsiTheme="minorHAnsi" w:cstheme="minorHAnsi"/>
          <w:b/>
          <w:i/>
          <w:color w:val="000000"/>
        </w:rPr>
      </w:pPr>
    </w:p>
    <w:p w14:paraId="4EAAFDE1" w14:textId="77777777" w:rsidR="006C6FDE" w:rsidRPr="00CF3DEE" w:rsidRDefault="00027941" w:rsidP="00CF3DEE">
      <w:pPr>
        <w:pStyle w:val="ListParagraph"/>
        <w:numPr>
          <w:ilvl w:val="0"/>
          <w:numId w:val="23"/>
        </w:numPr>
        <w:autoSpaceDE w:val="0"/>
        <w:autoSpaceDN w:val="0"/>
        <w:adjustRightInd w:val="0"/>
        <w:ind w:left="360"/>
        <w:jc w:val="both"/>
        <w:rPr>
          <w:rFonts w:asciiTheme="minorHAnsi" w:hAnsiTheme="minorHAnsi" w:cstheme="minorHAnsi"/>
        </w:rPr>
      </w:pPr>
      <w:r w:rsidRPr="00354BB6">
        <w:rPr>
          <w:rFonts w:asciiTheme="minorHAnsi" w:hAnsiTheme="minorHAnsi" w:cstheme="minorHAnsi"/>
          <w:color w:val="000000"/>
          <w:u w:val="single"/>
        </w:rPr>
        <w:t>Public Records and Right to Submitted Proposals</w:t>
      </w:r>
      <w:r w:rsidR="00DB3A10" w:rsidRPr="00354BB6">
        <w:rPr>
          <w:rFonts w:asciiTheme="minorHAnsi" w:hAnsiTheme="minorHAnsi" w:cstheme="minorHAnsi"/>
          <w:color w:val="000000"/>
        </w:rPr>
        <w:t xml:space="preserve"> </w:t>
      </w:r>
      <w:r w:rsidR="006C6FDE">
        <w:rPr>
          <w:rFonts w:asciiTheme="minorHAnsi" w:hAnsiTheme="minorHAnsi" w:cstheme="minorHAnsi"/>
          <w:color w:val="000000"/>
        </w:rPr>
        <w:t>–</w:t>
      </w:r>
      <w:r w:rsidR="00DB3A10" w:rsidRPr="00354BB6">
        <w:rPr>
          <w:rFonts w:asciiTheme="minorHAnsi" w:hAnsiTheme="minorHAnsi" w:cstheme="minorHAnsi"/>
          <w:color w:val="000000"/>
        </w:rPr>
        <w:t xml:space="preserve"> </w:t>
      </w:r>
      <w:r w:rsidR="006E1EDC" w:rsidRPr="00354BB6">
        <w:rPr>
          <w:rFonts w:asciiTheme="minorHAnsi" w:hAnsiTheme="minorHAnsi" w:cstheme="minorHAnsi"/>
        </w:rPr>
        <w:t xml:space="preserve">All proposals, inquires, responses, or correspondence related to or in reference to this request for </w:t>
      </w:r>
      <w:r w:rsidR="00104654">
        <w:rPr>
          <w:rFonts w:asciiTheme="minorHAnsi" w:hAnsiTheme="minorHAnsi" w:cstheme="minorHAnsi"/>
        </w:rPr>
        <w:t>qualifications</w:t>
      </w:r>
      <w:r w:rsidR="006E1EDC" w:rsidRPr="00354BB6">
        <w:rPr>
          <w:rFonts w:asciiTheme="minorHAnsi" w:hAnsiTheme="minorHAnsi" w:cstheme="minorHAnsi"/>
        </w:rPr>
        <w:t xml:space="preserve">, and all reports, charts, displays, schedules, exhibits, and other documentation submitted by the </w:t>
      </w:r>
      <w:r w:rsidR="00104654">
        <w:rPr>
          <w:rFonts w:asciiTheme="minorHAnsi" w:hAnsiTheme="minorHAnsi" w:cstheme="minorHAnsi"/>
        </w:rPr>
        <w:t>vendor</w:t>
      </w:r>
      <w:r w:rsidR="006E1EDC" w:rsidRPr="00354BB6">
        <w:rPr>
          <w:rFonts w:asciiTheme="minorHAnsi" w:hAnsiTheme="minorHAnsi" w:cstheme="minorHAnsi"/>
        </w:rPr>
        <w:t xml:space="preserve"> will become the property of the City when received.</w:t>
      </w:r>
    </w:p>
    <w:p w14:paraId="10DA8D50" w14:textId="77777777" w:rsidR="006E1EDC" w:rsidRPr="00354BB6" w:rsidRDefault="006E1EDC" w:rsidP="007F4F29">
      <w:pPr>
        <w:autoSpaceDE w:val="0"/>
        <w:autoSpaceDN w:val="0"/>
        <w:adjustRightInd w:val="0"/>
        <w:jc w:val="both"/>
        <w:rPr>
          <w:rFonts w:asciiTheme="minorHAnsi" w:hAnsiTheme="minorHAnsi" w:cstheme="minorHAnsi"/>
        </w:rPr>
      </w:pPr>
    </w:p>
    <w:p w14:paraId="2B6BF11C" w14:textId="77777777" w:rsidR="006E1EDC" w:rsidRPr="00354BB6" w:rsidRDefault="006E1EDC" w:rsidP="00DB3A10">
      <w:pPr>
        <w:autoSpaceDE w:val="0"/>
        <w:autoSpaceDN w:val="0"/>
        <w:adjustRightInd w:val="0"/>
        <w:ind w:left="360"/>
        <w:jc w:val="both"/>
        <w:rPr>
          <w:rFonts w:asciiTheme="minorHAnsi" w:hAnsiTheme="minorHAnsi" w:cstheme="minorHAnsi"/>
        </w:rPr>
      </w:pPr>
      <w:r w:rsidRPr="00354BB6">
        <w:rPr>
          <w:rFonts w:asciiTheme="minorHAnsi" w:hAnsiTheme="minorHAnsi" w:cstheme="minorHAnsi"/>
        </w:rPr>
        <w:t xml:space="preserve">The City of West Hollywood is subject to California law regarding the disclosure of public records. </w:t>
      </w:r>
      <w:r w:rsidR="00104654">
        <w:rPr>
          <w:rFonts w:asciiTheme="minorHAnsi" w:hAnsiTheme="minorHAnsi" w:cstheme="minorHAnsi"/>
        </w:rPr>
        <w:t>Vendors</w:t>
      </w:r>
      <w:r w:rsidRPr="00354BB6">
        <w:rPr>
          <w:rFonts w:asciiTheme="minorHAnsi" w:hAnsiTheme="minorHAnsi" w:cstheme="minorHAnsi"/>
        </w:rPr>
        <w:t xml:space="preserve"> must clearly identify any information they regard as proprietary in the proposal. Any such information should be marked </w:t>
      </w:r>
      <w:r w:rsidR="006C6FDE">
        <w:rPr>
          <w:rFonts w:asciiTheme="minorHAnsi" w:hAnsiTheme="minorHAnsi" w:cstheme="minorHAnsi"/>
        </w:rPr>
        <w:t>“</w:t>
      </w:r>
      <w:r w:rsidRPr="00354BB6">
        <w:rPr>
          <w:rFonts w:asciiTheme="minorHAnsi" w:hAnsiTheme="minorHAnsi" w:cstheme="minorHAnsi"/>
        </w:rPr>
        <w:t>Proprietary</w:t>
      </w:r>
      <w:r w:rsidR="006C6FDE">
        <w:rPr>
          <w:rFonts w:asciiTheme="minorHAnsi" w:hAnsiTheme="minorHAnsi" w:cstheme="minorHAnsi"/>
        </w:rPr>
        <w:t>”</w:t>
      </w:r>
      <w:r w:rsidRPr="00354BB6">
        <w:rPr>
          <w:rFonts w:asciiTheme="minorHAnsi" w:hAnsiTheme="minorHAnsi" w:cstheme="minorHAnsi"/>
        </w:rPr>
        <w:t xml:space="preserve"> or </w:t>
      </w:r>
      <w:r w:rsidR="006C6FDE">
        <w:rPr>
          <w:rFonts w:asciiTheme="minorHAnsi" w:hAnsiTheme="minorHAnsi" w:cstheme="minorHAnsi"/>
        </w:rPr>
        <w:t>“</w:t>
      </w:r>
      <w:r w:rsidRPr="00354BB6">
        <w:rPr>
          <w:rFonts w:asciiTheme="minorHAnsi" w:hAnsiTheme="minorHAnsi" w:cstheme="minorHAnsi"/>
        </w:rPr>
        <w:t>Confidential.</w:t>
      </w:r>
      <w:r w:rsidR="006C6FDE">
        <w:rPr>
          <w:rFonts w:asciiTheme="minorHAnsi" w:hAnsiTheme="minorHAnsi" w:cstheme="minorHAnsi"/>
        </w:rPr>
        <w:t>”</w:t>
      </w:r>
      <w:r w:rsidRPr="00354BB6">
        <w:rPr>
          <w:rFonts w:asciiTheme="minorHAnsi" w:hAnsiTheme="minorHAnsi" w:cstheme="minorHAnsi"/>
        </w:rPr>
        <w:t xml:space="preserve"> Information that is proprietary within the meaning of California law will be withheld from any public records requests. All other information is subject to disclosure.</w:t>
      </w:r>
    </w:p>
    <w:p w14:paraId="670D77BE" w14:textId="77777777" w:rsidR="00581F2A" w:rsidRPr="00354BB6" w:rsidRDefault="00581F2A" w:rsidP="007F4F29">
      <w:pPr>
        <w:autoSpaceDE w:val="0"/>
        <w:autoSpaceDN w:val="0"/>
        <w:adjustRightInd w:val="0"/>
        <w:jc w:val="both"/>
        <w:rPr>
          <w:rFonts w:asciiTheme="minorHAnsi" w:hAnsiTheme="minorHAnsi" w:cstheme="minorHAnsi"/>
        </w:rPr>
      </w:pPr>
    </w:p>
    <w:p w14:paraId="0AB79330" w14:textId="77777777" w:rsidR="00581F2A" w:rsidRPr="00354BB6" w:rsidRDefault="00581F2A" w:rsidP="00AF64F8">
      <w:pPr>
        <w:pStyle w:val="ListParagraph"/>
        <w:numPr>
          <w:ilvl w:val="0"/>
          <w:numId w:val="23"/>
        </w:numPr>
        <w:tabs>
          <w:tab w:val="left" w:pos="540"/>
        </w:tabs>
        <w:autoSpaceDE w:val="0"/>
        <w:autoSpaceDN w:val="0"/>
        <w:adjustRightInd w:val="0"/>
        <w:ind w:left="360"/>
        <w:jc w:val="both"/>
        <w:rPr>
          <w:rFonts w:asciiTheme="minorHAnsi" w:hAnsiTheme="minorHAnsi" w:cstheme="minorHAnsi"/>
        </w:rPr>
      </w:pPr>
      <w:r w:rsidRPr="00354BB6">
        <w:rPr>
          <w:rFonts w:asciiTheme="minorHAnsi" w:hAnsiTheme="minorHAnsi" w:cstheme="minorHAnsi"/>
          <w:u w:val="single"/>
        </w:rPr>
        <w:t>Assignment</w:t>
      </w:r>
      <w:r w:rsidR="00DB3A10" w:rsidRPr="00354BB6">
        <w:rPr>
          <w:rFonts w:asciiTheme="minorHAnsi" w:hAnsiTheme="minorHAnsi" w:cstheme="minorHAnsi"/>
        </w:rPr>
        <w:t xml:space="preserve"> </w:t>
      </w:r>
      <w:r w:rsidR="006C6FDE">
        <w:rPr>
          <w:rFonts w:asciiTheme="minorHAnsi" w:hAnsiTheme="minorHAnsi" w:cstheme="minorHAnsi"/>
        </w:rPr>
        <w:t>–</w:t>
      </w:r>
      <w:r w:rsidR="00DB3A10" w:rsidRPr="00354BB6">
        <w:rPr>
          <w:rFonts w:asciiTheme="minorHAnsi" w:hAnsiTheme="minorHAnsi" w:cstheme="minorHAnsi"/>
        </w:rPr>
        <w:t xml:space="preserve"> </w:t>
      </w:r>
      <w:r w:rsidRPr="00354BB6">
        <w:rPr>
          <w:rFonts w:asciiTheme="minorHAnsi" w:hAnsiTheme="minorHAnsi" w:cstheme="minorHAnsi"/>
        </w:rPr>
        <w:t>The successful proposer will not assign, transfer, convey, or otherwise dispose of the contract, or right, title of interest, or power to execute such a contract to any person, any other firm, or corporation without previous consent in writing from the City.</w:t>
      </w:r>
    </w:p>
    <w:p w14:paraId="3F963FC6" w14:textId="77777777" w:rsidR="0002110F" w:rsidRPr="00354BB6" w:rsidRDefault="0002110F" w:rsidP="00AF64F8">
      <w:pPr>
        <w:tabs>
          <w:tab w:val="left" w:pos="540"/>
        </w:tabs>
        <w:autoSpaceDE w:val="0"/>
        <w:autoSpaceDN w:val="0"/>
        <w:adjustRightInd w:val="0"/>
        <w:jc w:val="both"/>
        <w:rPr>
          <w:rFonts w:asciiTheme="minorHAnsi" w:hAnsiTheme="minorHAnsi" w:cstheme="minorHAnsi"/>
        </w:rPr>
      </w:pPr>
    </w:p>
    <w:p w14:paraId="021976A2" w14:textId="7AA1C7D4" w:rsidR="00581F2A" w:rsidRPr="000E1DA1" w:rsidRDefault="00581F2A" w:rsidP="00AF64F8">
      <w:pPr>
        <w:pStyle w:val="ListParagraph"/>
        <w:numPr>
          <w:ilvl w:val="0"/>
          <w:numId w:val="23"/>
        </w:numPr>
        <w:tabs>
          <w:tab w:val="left" w:pos="540"/>
        </w:tabs>
        <w:autoSpaceDE w:val="0"/>
        <w:autoSpaceDN w:val="0"/>
        <w:adjustRightInd w:val="0"/>
        <w:ind w:left="360"/>
        <w:jc w:val="both"/>
        <w:rPr>
          <w:rFonts w:asciiTheme="minorHAnsi" w:hAnsiTheme="minorHAnsi" w:cstheme="minorHAnsi"/>
        </w:rPr>
      </w:pPr>
      <w:r w:rsidRPr="000E1DA1">
        <w:rPr>
          <w:rFonts w:asciiTheme="minorHAnsi" w:hAnsiTheme="minorHAnsi" w:cstheme="minorHAnsi"/>
          <w:u w:val="single"/>
        </w:rPr>
        <w:t>Termination of Contract</w:t>
      </w:r>
      <w:r w:rsidR="00DB3A10" w:rsidRPr="000E1DA1">
        <w:rPr>
          <w:rFonts w:asciiTheme="minorHAnsi" w:hAnsiTheme="minorHAnsi" w:cstheme="minorHAnsi"/>
        </w:rPr>
        <w:t xml:space="preserve"> </w:t>
      </w:r>
      <w:r w:rsidR="006C6FDE">
        <w:rPr>
          <w:rFonts w:asciiTheme="minorHAnsi" w:hAnsiTheme="minorHAnsi" w:cstheme="minorHAnsi"/>
        </w:rPr>
        <w:t>–</w:t>
      </w:r>
      <w:r w:rsidR="00DB3A10" w:rsidRPr="000E1DA1">
        <w:rPr>
          <w:rFonts w:asciiTheme="minorHAnsi" w:hAnsiTheme="minorHAnsi" w:cstheme="minorHAnsi"/>
        </w:rPr>
        <w:t xml:space="preserve"> </w:t>
      </w:r>
      <w:r w:rsidRPr="000E1DA1">
        <w:rPr>
          <w:rFonts w:asciiTheme="minorHAnsi" w:hAnsiTheme="minorHAnsi" w:cstheme="minorHAnsi"/>
        </w:rPr>
        <w:t>The contract will provide that the City reserves the right to terminate the contract at any time upon prior written notice of the City’s intent to terminate the contract. Causes for termination of the contract may include, but are not limited to any one of the following: failure to promptly and faithfully provide the services required in this RF</w:t>
      </w:r>
      <w:r w:rsidR="007F003B">
        <w:rPr>
          <w:rFonts w:asciiTheme="minorHAnsi" w:hAnsiTheme="minorHAnsi" w:cstheme="minorHAnsi"/>
        </w:rPr>
        <w:t>Q</w:t>
      </w:r>
      <w:r w:rsidRPr="000E1DA1">
        <w:rPr>
          <w:rFonts w:asciiTheme="minorHAnsi" w:hAnsiTheme="minorHAnsi" w:cstheme="minorHAnsi"/>
        </w:rPr>
        <w:t xml:space="preserve">; violation of any law; failure to cooperate upon receiving any reasonable request for information or service; and improper actions of the firm officers or employees which, in the opinion of the City, would adversely affect the City’s interest. The contract may be terminated by the </w:t>
      </w:r>
      <w:r w:rsidR="00051351">
        <w:rPr>
          <w:rFonts w:asciiTheme="minorHAnsi" w:hAnsiTheme="minorHAnsi" w:cstheme="minorHAnsi"/>
        </w:rPr>
        <w:t>vendor</w:t>
      </w:r>
      <w:r w:rsidRPr="000E1DA1">
        <w:rPr>
          <w:rFonts w:asciiTheme="minorHAnsi" w:hAnsiTheme="minorHAnsi" w:cstheme="minorHAnsi"/>
        </w:rPr>
        <w:t xml:space="preserve"> upon a </w:t>
      </w:r>
      <w:r w:rsidR="000E1DA1" w:rsidRPr="000E1DA1">
        <w:rPr>
          <w:rFonts w:asciiTheme="minorHAnsi" w:hAnsiTheme="minorHAnsi" w:cstheme="minorHAnsi"/>
        </w:rPr>
        <w:t>60</w:t>
      </w:r>
      <w:r w:rsidR="009C35F2">
        <w:rPr>
          <w:rFonts w:asciiTheme="minorHAnsi" w:hAnsiTheme="minorHAnsi" w:cstheme="minorHAnsi"/>
        </w:rPr>
        <w:t>-</w:t>
      </w:r>
      <w:r w:rsidRPr="000E1DA1">
        <w:rPr>
          <w:rFonts w:asciiTheme="minorHAnsi" w:hAnsiTheme="minorHAnsi" w:cstheme="minorHAnsi"/>
        </w:rPr>
        <w:t>day written notice.</w:t>
      </w:r>
    </w:p>
    <w:p w14:paraId="25E8E751" w14:textId="77777777" w:rsidR="00581F2A" w:rsidRPr="00354BB6" w:rsidRDefault="00581F2A" w:rsidP="00AF64F8">
      <w:pPr>
        <w:tabs>
          <w:tab w:val="left" w:pos="540"/>
        </w:tabs>
        <w:autoSpaceDE w:val="0"/>
        <w:autoSpaceDN w:val="0"/>
        <w:adjustRightInd w:val="0"/>
        <w:jc w:val="both"/>
        <w:rPr>
          <w:rFonts w:asciiTheme="minorHAnsi" w:hAnsiTheme="minorHAnsi" w:cstheme="minorHAnsi"/>
        </w:rPr>
      </w:pPr>
    </w:p>
    <w:p w14:paraId="72FEC652" w14:textId="77777777" w:rsidR="006C6FDE" w:rsidRPr="00CF3DEE" w:rsidRDefault="00581F2A" w:rsidP="00CF3DEE">
      <w:pPr>
        <w:pStyle w:val="ListParagraph"/>
        <w:numPr>
          <w:ilvl w:val="0"/>
          <w:numId w:val="23"/>
        </w:numPr>
        <w:tabs>
          <w:tab w:val="left" w:pos="540"/>
        </w:tabs>
        <w:autoSpaceDE w:val="0"/>
        <w:autoSpaceDN w:val="0"/>
        <w:adjustRightInd w:val="0"/>
        <w:ind w:left="360"/>
        <w:jc w:val="both"/>
        <w:rPr>
          <w:rFonts w:asciiTheme="minorHAnsi" w:hAnsiTheme="minorHAnsi" w:cstheme="minorHAnsi"/>
        </w:rPr>
      </w:pPr>
      <w:r w:rsidRPr="00354BB6">
        <w:rPr>
          <w:rFonts w:asciiTheme="minorHAnsi" w:hAnsiTheme="minorHAnsi" w:cstheme="minorHAnsi"/>
          <w:u w:val="single"/>
        </w:rPr>
        <w:lastRenderedPageBreak/>
        <w:t>Right to Request Additional Information</w:t>
      </w:r>
      <w:r w:rsidR="00DB3A10" w:rsidRPr="00354BB6">
        <w:rPr>
          <w:rFonts w:asciiTheme="minorHAnsi" w:hAnsiTheme="minorHAnsi" w:cstheme="minorHAnsi"/>
        </w:rPr>
        <w:t xml:space="preserve"> </w:t>
      </w:r>
      <w:r w:rsidR="006C6FDE">
        <w:rPr>
          <w:rFonts w:asciiTheme="minorHAnsi" w:hAnsiTheme="minorHAnsi" w:cstheme="minorHAnsi"/>
        </w:rPr>
        <w:t>–</w:t>
      </w:r>
      <w:r w:rsidR="00DB3A10" w:rsidRPr="00354BB6">
        <w:rPr>
          <w:rFonts w:asciiTheme="minorHAnsi" w:hAnsiTheme="minorHAnsi" w:cstheme="minorHAnsi"/>
        </w:rPr>
        <w:t xml:space="preserve"> </w:t>
      </w:r>
      <w:r w:rsidRPr="00354BB6">
        <w:rPr>
          <w:rFonts w:asciiTheme="minorHAnsi" w:hAnsiTheme="minorHAnsi" w:cstheme="minorHAnsi"/>
        </w:rPr>
        <w:t xml:space="preserve">During the evaluation process, the evaluation committee reserves the right, where it may serve the City’s best interest, to request additional information or clarifications from Proposers, or to allow corrections of errors or omissions. At the discretion of the evaluation committee, </w:t>
      </w:r>
      <w:r w:rsidR="00051351">
        <w:rPr>
          <w:rFonts w:asciiTheme="minorHAnsi" w:hAnsiTheme="minorHAnsi" w:cstheme="minorHAnsi"/>
        </w:rPr>
        <w:t>vendor</w:t>
      </w:r>
      <w:r w:rsidR="0035765B" w:rsidRPr="00354BB6">
        <w:rPr>
          <w:rFonts w:asciiTheme="minorHAnsi" w:hAnsiTheme="minorHAnsi" w:cstheme="minorHAnsi"/>
        </w:rPr>
        <w:t>s</w:t>
      </w:r>
      <w:r w:rsidRPr="00354BB6">
        <w:rPr>
          <w:rFonts w:asciiTheme="minorHAnsi" w:hAnsiTheme="minorHAnsi" w:cstheme="minorHAnsi"/>
        </w:rPr>
        <w:t xml:space="preserve"> submitting proposals may be requested to make oral presentations as part of the evaluation process.</w:t>
      </w:r>
    </w:p>
    <w:p w14:paraId="330B3BF7" w14:textId="77777777" w:rsidR="00DB3A10" w:rsidRPr="00354BB6" w:rsidRDefault="00DB3A10" w:rsidP="00AF64F8">
      <w:pPr>
        <w:tabs>
          <w:tab w:val="left" w:pos="540"/>
        </w:tabs>
        <w:autoSpaceDE w:val="0"/>
        <w:autoSpaceDN w:val="0"/>
        <w:adjustRightInd w:val="0"/>
        <w:jc w:val="both"/>
        <w:rPr>
          <w:rFonts w:asciiTheme="minorHAnsi" w:hAnsiTheme="minorHAnsi" w:cstheme="minorHAnsi"/>
        </w:rPr>
      </w:pPr>
    </w:p>
    <w:p w14:paraId="51083617" w14:textId="77777777" w:rsidR="006C6FDE" w:rsidRPr="00CF3DEE" w:rsidRDefault="00581F2A" w:rsidP="00CF3DEE">
      <w:pPr>
        <w:pStyle w:val="ListParagraph"/>
        <w:numPr>
          <w:ilvl w:val="0"/>
          <w:numId w:val="23"/>
        </w:numPr>
        <w:tabs>
          <w:tab w:val="left" w:pos="540"/>
        </w:tabs>
        <w:autoSpaceDE w:val="0"/>
        <w:autoSpaceDN w:val="0"/>
        <w:adjustRightInd w:val="0"/>
        <w:ind w:left="360"/>
        <w:jc w:val="both"/>
        <w:rPr>
          <w:rFonts w:asciiTheme="minorHAnsi" w:hAnsiTheme="minorHAnsi" w:cstheme="minorHAnsi"/>
        </w:rPr>
      </w:pPr>
      <w:r w:rsidRPr="00354BB6">
        <w:rPr>
          <w:rFonts w:asciiTheme="minorHAnsi" w:hAnsiTheme="minorHAnsi" w:cstheme="minorHAnsi"/>
          <w:u w:val="single"/>
        </w:rPr>
        <w:t>Additional Services</w:t>
      </w:r>
      <w:r w:rsidR="00DB3A10" w:rsidRPr="00354BB6">
        <w:rPr>
          <w:rFonts w:asciiTheme="minorHAnsi" w:hAnsiTheme="minorHAnsi" w:cstheme="minorHAnsi"/>
        </w:rPr>
        <w:t xml:space="preserve"> </w:t>
      </w:r>
      <w:r w:rsidR="006C6FDE">
        <w:rPr>
          <w:rFonts w:asciiTheme="minorHAnsi" w:hAnsiTheme="minorHAnsi" w:cstheme="minorHAnsi"/>
        </w:rPr>
        <w:t>–</w:t>
      </w:r>
      <w:r w:rsidR="00DB3A10" w:rsidRPr="00354BB6">
        <w:rPr>
          <w:rFonts w:asciiTheme="minorHAnsi" w:hAnsiTheme="minorHAnsi" w:cstheme="minorHAnsi"/>
        </w:rPr>
        <w:t xml:space="preserve"> </w:t>
      </w:r>
      <w:r w:rsidRPr="00354BB6">
        <w:rPr>
          <w:rFonts w:asciiTheme="minorHAnsi" w:hAnsiTheme="minorHAnsi" w:cstheme="minorHAnsi"/>
        </w:rPr>
        <w:t>The general service requirements outlined above describe the minimum work to be accomplished.</w:t>
      </w:r>
      <w:r w:rsidR="00E81BDC">
        <w:rPr>
          <w:rFonts w:asciiTheme="minorHAnsi" w:hAnsiTheme="minorHAnsi" w:cstheme="minorHAnsi"/>
        </w:rPr>
        <w:t xml:space="preserve"> </w:t>
      </w:r>
      <w:r w:rsidRPr="00354BB6">
        <w:rPr>
          <w:rFonts w:asciiTheme="minorHAnsi" w:hAnsiTheme="minorHAnsi" w:cstheme="minorHAnsi"/>
        </w:rPr>
        <w:t xml:space="preserve">Upon final selection of the </w:t>
      </w:r>
      <w:r w:rsidR="00051351">
        <w:rPr>
          <w:rFonts w:asciiTheme="minorHAnsi" w:hAnsiTheme="minorHAnsi" w:cstheme="minorHAnsi"/>
        </w:rPr>
        <w:t>vendor</w:t>
      </w:r>
      <w:r w:rsidRPr="00354BB6">
        <w:rPr>
          <w:rFonts w:asciiTheme="minorHAnsi" w:hAnsiTheme="minorHAnsi" w:cstheme="minorHAnsi"/>
        </w:rPr>
        <w:t>, the scope of service may be modified during negotiations with the City.</w:t>
      </w:r>
    </w:p>
    <w:p w14:paraId="430FF582" w14:textId="77777777" w:rsidR="00581F2A" w:rsidRPr="00354BB6" w:rsidRDefault="00581F2A" w:rsidP="00AF64F8">
      <w:pPr>
        <w:tabs>
          <w:tab w:val="left" w:pos="540"/>
        </w:tabs>
        <w:autoSpaceDE w:val="0"/>
        <w:autoSpaceDN w:val="0"/>
        <w:adjustRightInd w:val="0"/>
        <w:jc w:val="both"/>
        <w:rPr>
          <w:rFonts w:asciiTheme="minorHAnsi" w:hAnsiTheme="minorHAnsi" w:cstheme="minorHAnsi"/>
        </w:rPr>
      </w:pPr>
    </w:p>
    <w:p w14:paraId="564A5E4F" w14:textId="77777777" w:rsidR="00581F2A" w:rsidRDefault="00581F2A" w:rsidP="00AF64F8">
      <w:pPr>
        <w:pStyle w:val="ListParagraph"/>
        <w:numPr>
          <w:ilvl w:val="0"/>
          <w:numId w:val="23"/>
        </w:numPr>
        <w:tabs>
          <w:tab w:val="left" w:pos="540"/>
        </w:tabs>
        <w:autoSpaceDE w:val="0"/>
        <w:autoSpaceDN w:val="0"/>
        <w:adjustRightInd w:val="0"/>
        <w:ind w:left="360"/>
        <w:jc w:val="both"/>
        <w:rPr>
          <w:rFonts w:asciiTheme="minorHAnsi" w:hAnsiTheme="minorHAnsi" w:cstheme="minorHAnsi"/>
        </w:rPr>
      </w:pPr>
      <w:r w:rsidRPr="00354BB6">
        <w:rPr>
          <w:rFonts w:asciiTheme="minorHAnsi" w:hAnsiTheme="minorHAnsi" w:cstheme="minorHAnsi"/>
          <w:u w:val="single"/>
        </w:rPr>
        <w:t>Undue Influence</w:t>
      </w:r>
      <w:r w:rsidR="00DB3A10" w:rsidRPr="00354BB6">
        <w:rPr>
          <w:rFonts w:asciiTheme="minorHAnsi" w:hAnsiTheme="minorHAnsi" w:cstheme="minorHAnsi"/>
        </w:rPr>
        <w:t xml:space="preserve"> </w:t>
      </w:r>
      <w:r w:rsidR="006C6FDE">
        <w:rPr>
          <w:rFonts w:asciiTheme="minorHAnsi" w:hAnsiTheme="minorHAnsi" w:cstheme="minorHAnsi"/>
        </w:rPr>
        <w:t>–</w:t>
      </w:r>
      <w:r w:rsidR="00DB3A10" w:rsidRPr="00354BB6">
        <w:rPr>
          <w:rFonts w:asciiTheme="minorHAnsi" w:hAnsiTheme="minorHAnsi" w:cstheme="minorHAnsi"/>
        </w:rPr>
        <w:t xml:space="preserve"> </w:t>
      </w:r>
      <w:r w:rsidRPr="00354BB6">
        <w:rPr>
          <w:rFonts w:asciiTheme="minorHAnsi" w:hAnsiTheme="minorHAnsi" w:cstheme="minorHAnsi"/>
        </w:rPr>
        <w:t xml:space="preserve">The </w:t>
      </w:r>
      <w:r w:rsidR="00051351">
        <w:rPr>
          <w:rFonts w:asciiTheme="minorHAnsi" w:hAnsiTheme="minorHAnsi" w:cstheme="minorHAnsi"/>
        </w:rPr>
        <w:t>vendor</w:t>
      </w:r>
      <w:r w:rsidRPr="00354BB6">
        <w:rPr>
          <w:rFonts w:asciiTheme="minorHAnsi" w:hAnsiTheme="minorHAnsi" w:cstheme="minorHAnsi"/>
        </w:rPr>
        <w:t xml:space="preserve"> declares and warrants that no undue influence or pressure is used against or in concert with any officer or employee of the City in connection with the award of this RF</w:t>
      </w:r>
      <w:r w:rsidR="00051351">
        <w:rPr>
          <w:rFonts w:asciiTheme="minorHAnsi" w:hAnsiTheme="minorHAnsi" w:cstheme="minorHAnsi"/>
        </w:rPr>
        <w:t>Q</w:t>
      </w:r>
      <w:r w:rsidRPr="00354BB6">
        <w:rPr>
          <w:rFonts w:asciiTheme="minorHAnsi" w:hAnsiTheme="minorHAnsi" w:cstheme="minorHAnsi"/>
        </w:rPr>
        <w:t xml:space="preserve">, including any method of coercion, confidential financial arrangement, or financial inducement. No officer or employee of the City will receive compensation, directly or indirectly, from </w:t>
      </w:r>
      <w:r w:rsidR="00051351">
        <w:rPr>
          <w:rFonts w:asciiTheme="minorHAnsi" w:hAnsiTheme="minorHAnsi" w:cstheme="minorHAnsi"/>
        </w:rPr>
        <w:t>Vendor</w:t>
      </w:r>
      <w:r w:rsidRPr="00354BB6">
        <w:rPr>
          <w:rFonts w:asciiTheme="minorHAnsi" w:hAnsiTheme="minorHAnsi" w:cstheme="minorHAnsi"/>
        </w:rPr>
        <w:t>, or from any officer, employee or agent of Consultant, in connection with the award of the Agreement or any work to be conducted as a result of the Agreement. Violation of this Section shall be a material breach of the Agreement entitling the City to any and all remedies at law of in equity.</w:t>
      </w:r>
    </w:p>
    <w:p w14:paraId="7E10CD9E" w14:textId="77777777" w:rsidR="006D0CC5" w:rsidRPr="006D0CC5" w:rsidRDefault="006D0CC5" w:rsidP="006D0CC5">
      <w:pPr>
        <w:jc w:val="both"/>
        <w:rPr>
          <w:rFonts w:asciiTheme="minorHAnsi" w:hAnsiTheme="minorHAnsi" w:cstheme="minorHAnsi"/>
        </w:rPr>
      </w:pPr>
      <w:r w:rsidRPr="006D0CC5">
        <w:rPr>
          <w:rFonts w:asciiTheme="minorHAnsi" w:hAnsiTheme="minorHAnsi" w:cstheme="minorHAnsi"/>
        </w:rPr>
        <w:tab/>
        <w:t xml:space="preserve"> </w:t>
      </w:r>
    </w:p>
    <w:p w14:paraId="65AD2D31" w14:textId="77777777" w:rsidR="006D0CC5" w:rsidRPr="00354BB6" w:rsidRDefault="006D0CC5" w:rsidP="006D0CC5">
      <w:pPr>
        <w:pStyle w:val="ListParagraph"/>
        <w:numPr>
          <w:ilvl w:val="0"/>
          <w:numId w:val="23"/>
        </w:numPr>
        <w:tabs>
          <w:tab w:val="left" w:pos="540"/>
        </w:tabs>
        <w:autoSpaceDE w:val="0"/>
        <w:autoSpaceDN w:val="0"/>
        <w:adjustRightInd w:val="0"/>
        <w:ind w:left="360"/>
        <w:jc w:val="both"/>
        <w:rPr>
          <w:rFonts w:asciiTheme="minorHAnsi" w:hAnsiTheme="minorHAnsi" w:cstheme="minorHAnsi"/>
        </w:rPr>
      </w:pPr>
      <w:r w:rsidRPr="006D0CC5">
        <w:rPr>
          <w:rFonts w:asciiTheme="minorHAnsi" w:hAnsiTheme="minorHAnsi" w:cstheme="minorHAnsi"/>
          <w:u w:val="single"/>
        </w:rPr>
        <w:t>Conflict of Interest</w:t>
      </w:r>
      <w:r>
        <w:rPr>
          <w:rFonts w:asciiTheme="minorHAnsi" w:hAnsiTheme="minorHAnsi" w:cstheme="minorHAnsi"/>
        </w:rPr>
        <w:t xml:space="preserve"> – If </w:t>
      </w:r>
      <w:r w:rsidRPr="006D0CC5">
        <w:rPr>
          <w:rFonts w:asciiTheme="minorHAnsi" w:hAnsiTheme="minorHAnsi" w:cstheme="minorHAnsi"/>
        </w:rPr>
        <w:t xml:space="preserve">a real or perceived conflict of interest exists with the submission of a proposal, or would exist if the </w:t>
      </w:r>
      <w:r w:rsidR="00104654">
        <w:rPr>
          <w:rFonts w:asciiTheme="minorHAnsi" w:hAnsiTheme="minorHAnsi" w:cstheme="minorHAnsi"/>
        </w:rPr>
        <w:t>vendor</w:t>
      </w:r>
      <w:r w:rsidRPr="006D0CC5">
        <w:rPr>
          <w:rFonts w:asciiTheme="minorHAnsi" w:hAnsiTheme="minorHAnsi" w:cstheme="minorHAnsi"/>
        </w:rPr>
        <w:t xml:space="preserve"> entered into a contract with the </w:t>
      </w:r>
      <w:r>
        <w:rPr>
          <w:rFonts w:asciiTheme="minorHAnsi" w:hAnsiTheme="minorHAnsi" w:cstheme="minorHAnsi"/>
        </w:rPr>
        <w:t>City</w:t>
      </w:r>
      <w:r w:rsidRPr="006D0CC5">
        <w:rPr>
          <w:rFonts w:asciiTheme="minorHAnsi" w:hAnsiTheme="minorHAnsi" w:cstheme="minorHAnsi"/>
        </w:rPr>
        <w:t xml:space="preserve"> for the </w:t>
      </w:r>
      <w:r>
        <w:rPr>
          <w:rFonts w:asciiTheme="minorHAnsi" w:hAnsiTheme="minorHAnsi" w:cstheme="minorHAnsi"/>
        </w:rPr>
        <w:t>s</w:t>
      </w:r>
      <w:r w:rsidRPr="006D0CC5">
        <w:rPr>
          <w:rFonts w:asciiTheme="minorHAnsi" w:hAnsiTheme="minorHAnsi" w:cstheme="minorHAnsi"/>
        </w:rPr>
        <w:t xml:space="preserve">ervices in this proposal, full details should be included </w:t>
      </w:r>
      <w:r>
        <w:rPr>
          <w:rFonts w:asciiTheme="minorHAnsi" w:hAnsiTheme="minorHAnsi" w:cstheme="minorHAnsi"/>
        </w:rPr>
        <w:t xml:space="preserve">in </w:t>
      </w:r>
      <w:r w:rsidRPr="006D0CC5">
        <w:rPr>
          <w:rFonts w:asciiTheme="minorHAnsi" w:hAnsiTheme="minorHAnsi" w:cstheme="minorHAnsi"/>
          <w:b/>
        </w:rPr>
        <w:t xml:space="preserve">Appendix </w:t>
      </w:r>
      <w:r w:rsidR="00E51BC0">
        <w:rPr>
          <w:rFonts w:asciiTheme="minorHAnsi" w:hAnsiTheme="minorHAnsi" w:cstheme="minorHAnsi"/>
          <w:b/>
        </w:rPr>
        <w:t>C</w:t>
      </w:r>
      <w:r>
        <w:rPr>
          <w:rFonts w:asciiTheme="minorHAnsi" w:hAnsiTheme="minorHAnsi" w:cstheme="minorHAnsi"/>
        </w:rPr>
        <w:t xml:space="preserve">, including </w:t>
      </w:r>
      <w:r w:rsidRPr="006D0CC5">
        <w:rPr>
          <w:rFonts w:asciiTheme="minorHAnsi" w:hAnsiTheme="minorHAnsi" w:cstheme="minorHAnsi"/>
        </w:rPr>
        <w:t>a plan to manage the conflict of interest.</w:t>
      </w:r>
    </w:p>
    <w:p w14:paraId="3FABA850" w14:textId="77777777" w:rsidR="0002110F" w:rsidRPr="00354BB6" w:rsidRDefault="0002110F" w:rsidP="007F4F29">
      <w:pPr>
        <w:autoSpaceDE w:val="0"/>
        <w:autoSpaceDN w:val="0"/>
        <w:adjustRightInd w:val="0"/>
        <w:jc w:val="both"/>
        <w:rPr>
          <w:rFonts w:asciiTheme="minorHAnsi" w:hAnsiTheme="minorHAnsi" w:cstheme="minorHAnsi"/>
          <w:b/>
          <w:i/>
          <w:color w:val="000000"/>
        </w:rPr>
      </w:pPr>
    </w:p>
    <w:p w14:paraId="4E1B71EE" w14:textId="0DEEA502" w:rsidR="00E05F3C" w:rsidRDefault="00E05F3C" w:rsidP="00E05F3C">
      <w:pPr>
        <w:pStyle w:val="ListParagraph"/>
        <w:numPr>
          <w:ilvl w:val="0"/>
          <w:numId w:val="23"/>
        </w:numPr>
        <w:autoSpaceDE w:val="0"/>
        <w:autoSpaceDN w:val="0"/>
        <w:adjustRightInd w:val="0"/>
        <w:ind w:left="360"/>
        <w:jc w:val="both"/>
        <w:rPr>
          <w:rFonts w:asciiTheme="minorHAnsi" w:hAnsiTheme="minorHAnsi" w:cstheme="minorHAnsi"/>
        </w:rPr>
      </w:pPr>
      <w:r w:rsidRPr="00354BB6">
        <w:rPr>
          <w:rFonts w:asciiTheme="minorHAnsi" w:hAnsiTheme="minorHAnsi" w:cstheme="minorHAnsi"/>
          <w:u w:val="single"/>
        </w:rPr>
        <w:t>City Policies for Service Contractors</w:t>
      </w:r>
      <w:r w:rsidRPr="00354BB6">
        <w:rPr>
          <w:rFonts w:asciiTheme="minorHAnsi" w:hAnsiTheme="minorHAnsi" w:cstheme="minorHAnsi"/>
        </w:rPr>
        <w:t xml:space="preserve"> </w:t>
      </w:r>
      <w:r>
        <w:rPr>
          <w:rFonts w:asciiTheme="minorHAnsi" w:hAnsiTheme="minorHAnsi" w:cstheme="minorHAnsi"/>
        </w:rPr>
        <w:t>–</w:t>
      </w:r>
      <w:r w:rsidRPr="00354BB6">
        <w:rPr>
          <w:rFonts w:asciiTheme="minorHAnsi" w:hAnsiTheme="minorHAnsi" w:cstheme="minorHAnsi"/>
        </w:rPr>
        <w:t xml:space="preserve"> It is recognized that the formal basis of any agreement between the </w:t>
      </w:r>
      <w:r>
        <w:rPr>
          <w:rFonts w:asciiTheme="minorHAnsi" w:hAnsiTheme="minorHAnsi" w:cstheme="minorHAnsi"/>
        </w:rPr>
        <w:t>vendor</w:t>
      </w:r>
      <w:r w:rsidRPr="00354BB6">
        <w:rPr>
          <w:rFonts w:asciiTheme="minorHAnsi" w:hAnsiTheme="minorHAnsi" w:cstheme="minorHAnsi"/>
        </w:rPr>
        <w:t xml:space="preserve"> and the City will be a contract rather than a proposal. The City maintains various policies related to contractual service providers. Among these are anti-discrimination, a living wage, and equal benefits policy. By submitting proposals, </w:t>
      </w:r>
      <w:r>
        <w:rPr>
          <w:rFonts w:asciiTheme="minorHAnsi" w:hAnsiTheme="minorHAnsi" w:cstheme="minorHAnsi"/>
        </w:rPr>
        <w:t>vendor</w:t>
      </w:r>
      <w:r w:rsidRPr="00354BB6">
        <w:rPr>
          <w:rFonts w:asciiTheme="minorHAnsi" w:hAnsiTheme="minorHAnsi" w:cstheme="minorHAnsi"/>
        </w:rPr>
        <w:t xml:space="preserve">s are indicating that they are prepared to comply with City ordinances and policies. The City’s standard contractual agreement, </w:t>
      </w:r>
      <w:r w:rsidRPr="00E51BC0">
        <w:rPr>
          <w:rFonts w:asciiTheme="minorHAnsi" w:hAnsiTheme="minorHAnsi" w:cstheme="minorHAnsi"/>
          <w:b/>
        </w:rPr>
        <w:t xml:space="preserve">Appendix </w:t>
      </w:r>
      <w:r>
        <w:rPr>
          <w:rFonts w:asciiTheme="minorHAnsi" w:hAnsiTheme="minorHAnsi" w:cstheme="minorHAnsi"/>
          <w:b/>
        </w:rPr>
        <w:t>D</w:t>
      </w:r>
      <w:r w:rsidRPr="00354BB6">
        <w:rPr>
          <w:rFonts w:asciiTheme="minorHAnsi" w:hAnsiTheme="minorHAnsi" w:cstheme="minorHAnsi"/>
        </w:rPr>
        <w:t xml:space="preserve">, requires that the selected </w:t>
      </w:r>
      <w:r>
        <w:rPr>
          <w:rFonts w:asciiTheme="minorHAnsi" w:hAnsiTheme="minorHAnsi" w:cstheme="minorHAnsi"/>
        </w:rPr>
        <w:t>vendor</w:t>
      </w:r>
      <w:r w:rsidRPr="00354BB6">
        <w:rPr>
          <w:rFonts w:asciiTheme="minorHAnsi" w:hAnsiTheme="minorHAnsi" w:cstheme="minorHAnsi"/>
        </w:rPr>
        <w:t xml:space="preserve"> to comply with these policies. </w:t>
      </w:r>
    </w:p>
    <w:p w14:paraId="2651C1B0" w14:textId="77777777" w:rsidR="00E05F3C" w:rsidRPr="00225FDA" w:rsidRDefault="00E05F3C" w:rsidP="00225FDA">
      <w:pPr>
        <w:pStyle w:val="ListParagraph"/>
        <w:rPr>
          <w:rFonts w:asciiTheme="minorHAnsi" w:hAnsiTheme="minorHAnsi" w:cstheme="minorHAnsi"/>
        </w:rPr>
      </w:pPr>
    </w:p>
    <w:p w14:paraId="3764D40A" w14:textId="59677675" w:rsidR="006C6FDE" w:rsidRPr="00CF3DEE" w:rsidRDefault="00027941" w:rsidP="00CF3DEE">
      <w:pPr>
        <w:pStyle w:val="ListParagraph"/>
        <w:numPr>
          <w:ilvl w:val="0"/>
          <w:numId w:val="23"/>
        </w:numPr>
        <w:autoSpaceDE w:val="0"/>
        <w:autoSpaceDN w:val="0"/>
        <w:adjustRightInd w:val="0"/>
        <w:ind w:left="360"/>
        <w:jc w:val="both"/>
        <w:rPr>
          <w:rFonts w:asciiTheme="minorHAnsi" w:hAnsiTheme="minorHAnsi" w:cstheme="minorHAnsi"/>
        </w:rPr>
      </w:pPr>
      <w:r w:rsidRPr="00354BB6">
        <w:rPr>
          <w:rFonts w:asciiTheme="minorHAnsi" w:hAnsiTheme="minorHAnsi" w:cstheme="minorHAnsi"/>
          <w:color w:val="000000"/>
          <w:u w:val="single"/>
        </w:rPr>
        <w:t>Contracts</w:t>
      </w:r>
      <w:r w:rsidR="00621E50" w:rsidRPr="00354BB6">
        <w:rPr>
          <w:rFonts w:asciiTheme="minorHAnsi" w:hAnsiTheme="minorHAnsi" w:cstheme="minorHAnsi"/>
          <w:color w:val="000000"/>
          <w:u w:val="single"/>
        </w:rPr>
        <w:t xml:space="preserve"> and Insurance Requirements</w:t>
      </w:r>
      <w:r w:rsidR="00DB3A10" w:rsidRPr="00354BB6">
        <w:rPr>
          <w:rFonts w:asciiTheme="minorHAnsi" w:hAnsiTheme="minorHAnsi" w:cstheme="minorHAnsi"/>
          <w:color w:val="000000"/>
        </w:rPr>
        <w:t xml:space="preserve"> </w:t>
      </w:r>
      <w:r w:rsidR="006C6FDE">
        <w:rPr>
          <w:rFonts w:asciiTheme="minorHAnsi" w:hAnsiTheme="minorHAnsi" w:cstheme="minorHAnsi"/>
          <w:color w:val="000000"/>
        </w:rPr>
        <w:t>–</w:t>
      </w:r>
      <w:r w:rsidR="00DB3A10" w:rsidRPr="00354BB6">
        <w:rPr>
          <w:rFonts w:asciiTheme="minorHAnsi" w:hAnsiTheme="minorHAnsi" w:cstheme="minorHAnsi"/>
          <w:color w:val="000000"/>
        </w:rPr>
        <w:t xml:space="preserve"> </w:t>
      </w:r>
      <w:r w:rsidR="00FE7900" w:rsidRPr="00354BB6">
        <w:rPr>
          <w:rFonts w:asciiTheme="minorHAnsi" w:hAnsiTheme="minorHAnsi" w:cstheme="minorHAnsi"/>
          <w:bCs/>
        </w:rPr>
        <w:t xml:space="preserve">The selected </w:t>
      </w:r>
      <w:r w:rsidR="00FE7900">
        <w:rPr>
          <w:rFonts w:asciiTheme="minorHAnsi" w:hAnsiTheme="minorHAnsi" w:cstheme="minorHAnsi"/>
          <w:bCs/>
        </w:rPr>
        <w:t>Company</w:t>
      </w:r>
      <w:r w:rsidR="00FE7900" w:rsidRPr="00354BB6">
        <w:rPr>
          <w:rFonts w:asciiTheme="minorHAnsi" w:hAnsiTheme="minorHAnsi" w:cstheme="minorHAnsi"/>
          <w:bCs/>
        </w:rPr>
        <w:t xml:space="preserve"> must provide and maintain in force at all times during the term of the services contemplated herein insurance for Workers’ Compensations, Commercial General Liability</w:t>
      </w:r>
      <w:r w:rsidR="00FE7900">
        <w:rPr>
          <w:rFonts w:asciiTheme="minorHAnsi" w:hAnsiTheme="minorHAnsi" w:cstheme="minorHAnsi"/>
          <w:bCs/>
        </w:rPr>
        <w:t xml:space="preserve"> to include products liability and completed operations coverages</w:t>
      </w:r>
      <w:r w:rsidR="00FE7900" w:rsidRPr="00354BB6">
        <w:rPr>
          <w:rFonts w:asciiTheme="minorHAnsi" w:hAnsiTheme="minorHAnsi" w:cstheme="minorHAnsi"/>
          <w:bCs/>
        </w:rPr>
        <w:t xml:space="preserve">, and Automobile Liability, in amounts consistent with risk associated with the services provided and as determined by the City. Policy limits and policy endorsement requirements are detailed in </w:t>
      </w:r>
      <w:r w:rsidR="00FE7900" w:rsidRPr="00E51BC0">
        <w:rPr>
          <w:rFonts w:asciiTheme="minorHAnsi" w:hAnsiTheme="minorHAnsi" w:cstheme="minorHAnsi"/>
          <w:b/>
          <w:bCs/>
        </w:rPr>
        <w:t xml:space="preserve">Appendix </w:t>
      </w:r>
      <w:r w:rsidR="00FE7900">
        <w:rPr>
          <w:rFonts w:asciiTheme="minorHAnsi" w:hAnsiTheme="minorHAnsi" w:cstheme="minorHAnsi"/>
          <w:b/>
          <w:bCs/>
        </w:rPr>
        <w:t>D</w:t>
      </w:r>
      <w:r w:rsidR="00FE7900" w:rsidRPr="00354BB6">
        <w:rPr>
          <w:rFonts w:asciiTheme="minorHAnsi" w:hAnsiTheme="minorHAnsi" w:cstheme="minorHAnsi"/>
          <w:bCs/>
        </w:rPr>
        <w:t>. Such policies should be issued by companies admitted in the State of California.</w:t>
      </w:r>
    </w:p>
    <w:p w14:paraId="32274858" w14:textId="77777777" w:rsidR="00F76823" w:rsidRPr="00354BB6" w:rsidRDefault="00F76823" w:rsidP="00F76823">
      <w:pPr>
        <w:pStyle w:val="ListParagraph"/>
        <w:rPr>
          <w:rFonts w:asciiTheme="minorHAnsi" w:hAnsiTheme="minorHAnsi" w:cstheme="minorHAnsi"/>
        </w:rPr>
      </w:pPr>
    </w:p>
    <w:p w14:paraId="26A33DC9" w14:textId="77777777" w:rsidR="006C6FDE" w:rsidRDefault="006C6FDE" w:rsidP="00CF3DEE">
      <w:pPr>
        <w:rPr>
          <w:rFonts w:asciiTheme="minorHAnsi" w:hAnsiTheme="minorHAnsi" w:cstheme="minorHAnsi"/>
        </w:rPr>
      </w:pPr>
    </w:p>
    <w:p w14:paraId="5F860F6D" w14:textId="77777777" w:rsidR="006C6FDE" w:rsidRPr="00354BB6" w:rsidRDefault="006C6FDE" w:rsidP="00CF3DEE">
      <w:pPr>
        <w:pStyle w:val="Heading1"/>
        <w:shd w:val="clear" w:color="auto" w:fill="D9D9D9" w:themeFill="background1" w:themeFillShade="D9"/>
      </w:pPr>
      <w:bookmarkStart w:id="15" w:name="_Toc22821560"/>
      <w:r>
        <w:t>3. Appendices (next page)</w:t>
      </w:r>
      <w:bookmarkEnd w:id="15"/>
    </w:p>
    <w:p w14:paraId="350AA669" w14:textId="77777777" w:rsidR="00C15FBB" w:rsidRPr="00354BB6" w:rsidRDefault="00C15FBB" w:rsidP="00CF3DEE">
      <w:pPr>
        <w:rPr>
          <w:rFonts w:asciiTheme="minorHAnsi" w:hAnsiTheme="minorHAnsi" w:cstheme="minorHAnsi"/>
        </w:rPr>
      </w:pPr>
    </w:p>
    <w:p w14:paraId="749ECD81" w14:textId="77777777" w:rsidR="00C15FBB" w:rsidRPr="00354BB6" w:rsidRDefault="00C15FBB" w:rsidP="00D77E55">
      <w:pPr>
        <w:jc w:val="center"/>
        <w:rPr>
          <w:rFonts w:asciiTheme="minorHAnsi" w:hAnsiTheme="minorHAnsi" w:cstheme="minorHAnsi"/>
        </w:rPr>
      </w:pPr>
    </w:p>
    <w:p w14:paraId="1AB05270" w14:textId="77777777" w:rsidR="00C15FBB" w:rsidRPr="00354BB6" w:rsidRDefault="00C15FBB" w:rsidP="00647D10">
      <w:pPr>
        <w:rPr>
          <w:rFonts w:asciiTheme="minorHAnsi" w:hAnsiTheme="minorHAnsi" w:cstheme="minorHAnsi"/>
        </w:rPr>
      </w:pPr>
    </w:p>
    <w:p w14:paraId="23F20D85" w14:textId="3E659338" w:rsidR="00D77E55" w:rsidRPr="00354BB6" w:rsidRDefault="00A43080" w:rsidP="00647D10">
      <w:r w:rsidRPr="00354BB6">
        <w:rPr>
          <w:rFonts w:asciiTheme="minorHAnsi" w:hAnsiTheme="minorHAnsi" w:cstheme="minorHAnsi"/>
          <w:b/>
        </w:rPr>
        <w:br w:type="page"/>
      </w:r>
      <w:bookmarkStart w:id="16" w:name="_Toc22821561"/>
      <w:r w:rsidR="00D77E55" w:rsidRPr="00354BB6">
        <w:lastRenderedPageBreak/>
        <w:t>Appendix A</w:t>
      </w:r>
      <w:bookmarkEnd w:id="16"/>
    </w:p>
    <w:p w14:paraId="17FD6031" w14:textId="77777777" w:rsidR="00086274" w:rsidRPr="00354BB6" w:rsidRDefault="00086274" w:rsidP="00086274">
      <w:pPr>
        <w:rPr>
          <w:rFonts w:asciiTheme="minorHAnsi" w:hAnsiTheme="minorHAnsi" w:cstheme="minorHAnsi"/>
          <w:b/>
          <w:u w:val="single"/>
        </w:rPr>
      </w:pPr>
      <w:r w:rsidRPr="00354BB6">
        <w:rPr>
          <w:rFonts w:asciiTheme="minorHAnsi" w:hAnsiTheme="minorHAnsi" w:cstheme="minorHAnsi"/>
          <w:b/>
          <w:u w:val="single"/>
        </w:rPr>
        <w:t xml:space="preserve">Proposer Summary </w:t>
      </w:r>
    </w:p>
    <w:p w14:paraId="6E5FE61B" w14:textId="77777777" w:rsidR="00086274" w:rsidRPr="00354BB6" w:rsidRDefault="00086274" w:rsidP="00086274">
      <w:pPr>
        <w:jc w:val="both"/>
        <w:rPr>
          <w:rFonts w:asciiTheme="minorHAnsi" w:hAnsiTheme="minorHAnsi" w:cstheme="minorHAnsi"/>
          <w:u w:val="single"/>
        </w:rPr>
      </w:pPr>
    </w:p>
    <w:p w14:paraId="700B7D63" w14:textId="77777777" w:rsidR="00086274" w:rsidRPr="00354BB6" w:rsidRDefault="00086274" w:rsidP="00086274">
      <w:pPr>
        <w:spacing w:after="120"/>
        <w:jc w:val="both"/>
        <w:rPr>
          <w:rFonts w:asciiTheme="minorHAnsi" w:hAnsiTheme="minorHAnsi" w:cstheme="minorHAnsi"/>
        </w:rPr>
      </w:pPr>
      <w:r w:rsidRPr="00354BB6">
        <w:rPr>
          <w:rFonts w:asciiTheme="minorHAnsi" w:hAnsiTheme="minorHAnsi" w:cstheme="minorHAnsi"/>
        </w:rPr>
        <w:t>Consultant/Firm</w:t>
      </w:r>
      <w:r w:rsidRPr="00354BB6">
        <w:rPr>
          <w:rFonts w:asciiTheme="minorHAnsi" w:hAnsiTheme="minorHAnsi" w:cstheme="minorHAnsi"/>
        </w:rPr>
        <w:tab/>
        <w:t>________________________________________________</w:t>
      </w:r>
    </w:p>
    <w:p w14:paraId="03D6283E" w14:textId="77777777" w:rsidR="00086274" w:rsidRPr="00354BB6" w:rsidRDefault="00086274" w:rsidP="00086274">
      <w:pPr>
        <w:spacing w:after="120"/>
        <w:jc w:val="both"/>
        <w:rPr>
          <w:rFonts w:asciiTheme="minorHAnsi" w:hAnsiTheme="minorHAnsi" w:cstheme="minorHAnsi"/>
        </w:rPr>
      </w:pPr>
      <w:r w:rsidRPr="00354BB6">
        <w:rPr>
          <w:rFonts w:asciiTheme="minorHAnsi" w:hAnsiTheme="minorHAnsi" w:cstheme="minorHAnsi"/>
        </w:rPr>
        <w:t>Business Address</w:t>
      </w:r>
      <w:r w:rsidRPr="00354BB6">
        <w:rPr>
          <w:rFonts w:asciiTheme="minorHAnsi" w:hAnsiTheme="minorHAnsi" w:cstheme="minorHAnsi"/>
        </w:rPr>
        <w:tab/>
        <w:t>________________________________________________</w:t>
      </w:r>
    </w:p>
    <w:p w14:paraId="49D28DF1" w14:textId="77777777" w:rsidR="00086274" w:rsidRPr="00354BB6" w:rsidRDefault="00086274" w:rsidP="00086274">
      <w:pPr>
        <w:spacing w:after="120"/>
        <w:ind w:left="1440" w:firstLine="720"/>
        <w:jc w:val="both"/>
        <w:rPr>
          <w:rFonts w:asciiTheme="minorHAnsi" w:hAnsiTheme="minorHAnsi" w:cstheme="minorHAnsi"/>
        </w:rPr>
      </w:pPr>
      <w:r w:rsidRPr="00354BB6">
        <w:rPr>
          <w:rFonts w:asciiTheme="minorHAnsi" w:hAnsiTheme="minorHAnsi" w:cstheme="minorHAnsi"/>
        </w:rPr>
        <w:t>________________________________________________</w:t>
      </w:r>
    </w:p>
    <w:p w14:paraId="2D9C31F7" w14:textId="77777777" w:rsidR="00086274" w:rsidRPr="00354BB6" w:rsidRDefault="00086274" w:rsidP="00086274">
      <w:pPr>
        <w:spacing w:after="120"/>
        <w:ind w:left="1440" w:firstLine="720"/>
        <w:jc w:val="both"/>
        <w:rPr>
          <w:rFonts w:asciiTheme="minorHAnsi" w:hAnsiTheme="minorHAnsi" w:cstheme="minorHAnsi"/>
        </w:rPr>
      </w:pPr>
      <w:r w:rsidRPr="00354BB6">
        <w:rPr>
          <w:rFonts w:asciiTheme="minorHAnsi" w:hAnsiTheme="minorHAnsi" w:cstheme="minorHAnsi"/>
        </w:rPr>
        <w:t>________________________________________________</w:t>
      </w:r>
    </w:p>
    <w:p w14:paraId="5C359B48" w14:textId="77777777" w:rsidR="00086274" w:rsidRPr="00354BB6" w:rsidRDefault="00086274" w:rsidP="00086274">
      <w:pPr>
        <w:spacing w:after="120"/>
        <w:jc w:val="both"/>
        <w:rPr>
          <w:rFonts w:asciiTheme="minorHAnsi" w:hAnsiTheme="minorHAnsi" w:cstheme="minorHAnsi"/>
        </w:rPr>
      </w:pPr>
      <w:r w:rsidRPr="00354BB6">
        <w:rPr>
          <w:rFonts w:asciiTheme="minorHAnsi" w:hAnsiTheme="minorHAnsi" w:cstheme="minorHAnsi"/>
        </w:rPr>
        <w:t xml:space="preserve">Telephone </w:t>
      </w:r>
      <w:r w:rsidRPr="00354BB6">
        <w:rPr>
          <w:rFonts w:asciiTheme="minorHAnsi" w:hAnsiTheme="minorHAnsi" w:cstheme="minorHAnsi"/>
        </w:rPr>
        <w:tab/>
      </w:r>
      <w:r w:rsidRPr="00354BB6">
        <w:rPr>
          <w:rFonts w:asciiTheme="minorHAnsi" w:hAnsiTheme="minorHAnsi" w:cstheme="minorHAnsi"/>
        </w:rPr>
        <w:tab/>
        <w:t xml:space="preserve">__________________________ </w:t>
      </w:r>
    </w:p>
    <w:p w14:paraId="0F930F19" w14:textId="77777777" w:rsidR="00086274" w:rsidRPr="00354BB6" w:rsidRDefault="00086274" w:rsidP="00086274">
      <w:pPr>
        <w:spacing w:after="120"/>
        <w:jc w:val="both"/>
        <w:rPr>
          <w:rFonts w:asciiTheme="minorHAnsi" w:hAnsiTheme="minorHAnsi" w:cstheme="minorHAnsi"/>
        </w:rPr>
      </w:pPr>
      <w:r w:rsidRPr="00354BB6">
        <w:rPr>
          <w:rFonts w:asciiTheme="minorHAnsi" w:hAnsiTheme="minorHAnsi" w:cstheme="minorHAnsi"/>
        </w:rPr>
        <w:t xml:space="preserve">Federal Tax ID </w:t>
      </w:r>
      <w:r w:rsidRPr="00354BB6">
        <w:rPr>
          <w:rFonts w:asciiTheme="minorHAnsi" w:hAnsiTheme="minorHAnsi" w:cstheme="minorHAnsi"/>
        </w:rPr>
        <w:tab/>
      </w:r>
      <w:r>
        <w:rPr>
          <w:rFonts w:asciiTheme="minorHAnsi" w:hAnsiTheme="minorHAnsi" w:cstheme="minorHAnsi"/>
        </w:rPr>
        <w:tab/>
      </w:r>
      <w:r w:rsidRPr="00354BB6">
        <w:rPr>
          <w:rFonts w:asciiTheme="minorHAnsi" w:hAnsiTheme="minorHAnsi" w:cstheme="minorHAnsi"/>
        </w:rPr>
        <w:t>_________________________</w:t>
      </w:r>
    </w:p>
    <w:p w14:paraId="17B6E1D0" w14:textId="77777777" w:rsidR="00086274" w:rsidRPr="00354BB6" w:rsidRDefault="00086274" w:rsidP="00086274">
      <w:pPr>
        <w:spacing w:after="120"/>
        <w:jc w:val="both"/>
        <w:rPr>
          <w:rFonts w:asciiTheme="minorHAnsi" w:hAnsiTheme="minorHAnsi" w:cstheme="minorHAnsi"/>
        </w:rPr>
      </w:pPr>
      <w:r w:rsidRPr="00354BB6">
        <w:rPr>
          <w:rFonts w:asciiTheme="minorHAnsi" w:hAnsiTheme="minorHAnsi" w:cstheme="minorHAnsi"/>
        </w:rPr>
        <w:t>State Tax ID</w:t>
      </w:r>
      <w:r w:rsidRPr="00354BB6">
        <w:rPr>
          <w:rFonts w:asciiTheme="minorHAnsi" w:hAnsiTheme="minorHAnsi" w:cstheme="minorHAnsi"/>
        </w:rPr>
        <w:tab/>
      </w:r>
      <w:r w:rsidRPr="00354BB6">
        <w:rPr>
          <w:rFonts w:asciiTheme="minorHAnsi" w:hAnsiTheme="minorHAnsi" w:cstheme="minorHAnsi"/>
        </w:rPr>
        <w:tab/>
        <w:t>_________________________</w:t>
      </w:r>
    </w:p>
    <w:p w14:paraId="5E01B716" w14:textId="77777777" w:rsidR="00086274" w:rsidRPr="00354BB6" w:rsidRDefault="00086274" w:rsidP="00086274">
      <w:pPr>
        <w:spacing w:after="120"/>
        <w:jc w:val="both"/>
        <w:rPr>
          <w:rFonts w:asciiTheme="minorHAnsi" w:hAnsiTheme="minorHAnsi" w:cstheme="minorHAnsi"/>
        </w:rPr>
      </w:pPr>
      <w:r w:rsidRPr="00354BB6">
        <w:rPr>
          <w:rFonts w:asciiTheme="minorHAnsi" w:hAnsiTheme="minorHAnsi" w:cstheme="minorHAnsi"/>
        </w:rPr>
        <w:t xml:space="preserve">Number of years of operation </w:t>
      </w:r>
      <w:r w:rsidRPr="00354BB6">
        <w:rPr>
          <w:rFonts w:asciiTheme="minorHAnsi" w:hAnsiTheme="minorHAnsi" w:cstheme="minorHAnsi"/>
        </w:rPr>
        <w:tab/>
        <w:t>_____________</w:t>
      </w:r>
    </w:p>
    <w:p w14:paraId="02D9AE9F" w14:textId="77777777" w:rsidR="00086274" w:rsidRPr="00354BB6" w:rsidRDefault="00086274" w:rsidP="00086274">
      <w:pPr>
        <w:spacing w:after="120"/>
        <w:jc w:val="both"/>
        <w:rPr>
          <w:rFonts w:asciiTheme="minorHAnsi" w:hAnsiTheme="minorHAnsi" w:cstheme="minorHAnsi"/>
        </w:rPr>
      </w:pPr>
      <w:r>
        <w:rPr>
          <w:rFonts w:asciiTheme="minorHAnsi" w:hAnsiTheme="minorHAnsi" w:cstheme="minorHAnsi"/>
        </w:rPr>
        <w:t>Number of employees</w:t>
      </w:r>
      <w:r w:rsidRPr="00354BB6">
        <w:rPr>
          <w:rFonts w:asciiTheme="minorHAnsi" w:hAnsiTheme="minorHAnsi" w:cstheme="minorHAnsi"/>
        </w:rPr>
        <w:t xml:space="preserve"> </w:t>
      </w:r>
      <w:r w:rsidRPr="00354BB6">
        <w:rPr>
          <w:rFonts w:asciiTheme="minorHAnsi" w:hAnsiTheme="minorHAnsi" w:cstheme="minorHAnsi"/>
        </w:rPr>
        <w:tab/>
      </w:r>
      <w:r w:rsidRPr="00354BB6">
        <w:rPr>
          <w:rFonts w:asciiTheme="minorHAnsi" w:hAnsiTheme="minorHAnsi" w:cstheme="minorHAnsi"/>
        </w:rPr>
        <w:tab/>
        <w:t>_____________</w:t>
      </w:r>
    </w:p>
    <w:p w14:paraId="740CC540" w14:textId="77777777" w:rsidR="00086274" w:rsidRPr="00354BB6" w:rsidRDefault="00086274" w:rsidP="00086274">
      <w:pPr>
        <w:spacing w:after="120"/>
        <w:jc w:val="both"/>
        <w:rPr>
          <w:rFonts w:asciiTheme="minorHAnsi" w:hAnsiTheme="minorHAnsi" w:cstheme="minorHAnsi"/>
        </w:rPr>
      </w:pPr>
    </w:p>
    <w:p w14:paraId="28F83100" w14:textId="7F4D5271" w:rsidR="00086274" w:rsidRPr="00354BB6" w:rsidRDefault="00086274" w:rsidP="00086274">
      <w:pPr>
        <w:spacing w:after="120"/>
        <w:rPr>
          <w:rFonts w:asciiTheme="minorHAnsi" w:hAnsiTheme="minorHAnsi" w:cstheme="minorHAnsi"/>
        </w:rPr>
      </w:pPr>
      <w:r w:rsidRPr="00354BB6">
        <w:rPr>
          <w:rFonts w:asciiTheme="minorHAnsi" w:hAnsiTheme="minorHAnsi" w:cstheme="minorHAnsi"/>
        </w:rPr>
        <w:t>Person in management position responsible for direct contact with the City and services required for this RF</w:t>
      </w:r>
      <w:r w:rsidR="007F003B">
        <w:rPr>
          <w:rFonts w:asciiTheme="minorHAnsi" w:hAnsiTheme="minorHAnsi" w:cstheme="minorHAnsi"/>
        </w:rPr>
        <w:t>Q</w:t>
      </w:r>
      <w:r w:rsidRPr="00354BB6">
        <w:rPr>
          <w:rFonts w:asciiTheme="minorHAnsi" w:hAnsiTheme="minorHAnsi" w:cstheme="minorHAnsi"/>
        </w:rPr>
        <w:t>:</w:t>
      </w:r>
    </w:p>
    <w:p w14:paraId="547C8412" w14:textId="77777777" w:rsidR="00086274" w:rsidRPr="00354BB6" w:rsidRDefault="00086274" w:rsidP="00086274">
      <w:pPr>
        <w:spacing w:after="120"/>
        <w:jc w:val="both"/>
        <w:rPr>
          <w:rFonts w:asciiTheme="minorHAnsi" w:hAnsiTheme="minorHAnsi" w:cstheme="minorHAnsi"/>
        </w:rPr>
      </w:pPr>
      <w:r w:rsidRPr="00354BB6">
        <w:rPr>
          <w:rFonts w:asciiTheme="minorHAnsi" w:hAnsiTheme="minorHAnsi" w:cstheme="minorHAnsi"/>
        </w:rPr>
        <w:t>Name</w:t>
      </w:r>
      <w:r w:rsidRPr="00354BB6">
        <w:rPr>
          <w:rFonts w:asciiTheme="minorHAnsi" w:hAnsiTheme="minorHAnsi" w:cstheme="minorHAnsi"/>
        </w:rPr>
        <w:tab/>
      </w:r>
      <w:r w:rsidRPr="00354BB6">
        <w:rPr>
          <w:rFonts w:asciiTheme="minorHAnsi" w:hAnsiTheme="minorHAnsi" w:cstheme="minorHAnsi"/>
        </w:rPr>
        <w:tab/>
      </w:r>
      <w:r w:rsidRPr="00354BB6">
        <w:rPr>
          <w:rFonts w:asciiTheme="minorHAnsi" w:hAnsiTheme="minorHAnsi" w:cstheme="minorHAnsi"/>
        </w:rPr>
        <w:tab/>
        <w:t xml:space="preserve">________________________________________________ </w:t>
      </w:r>
    </w:p>
    <w:p w14:paraId="47E393C9" w14:textId="77777777" w:rsidR="00086274" w:rsidRPr="00354BB6" w:rsidRDefault="00086274" w:rsidP="00086274">
      <w:pPr>
        <w:spacing w:after="120"/>
        <w:jc w:val="both"/>
        <w:rPr>
          <w:rFonts w:asciiTheme="minorHAnsi" w:hAnsiTheme="minorHAnsi" w:cstheme="minorHAnsi"/>
        </w:rPr>
      </w:pPr>
      <w:r w:rsidRPr="00354BB6">
        <w:rPr>
          <w:rFonts w:asciiTheme="minorHAnsi" w:hAnsiTheme="minorHAnsi" w:cstheme="minorHAnsi"/>
        </w:rPr>
        <w:t xml:space="preserve">Title </w:t>
      </w:r>
      <w:r w:rsidRPr="00354BB6">
        <w:rPr>
          <w:rFonts w:asciiTheme="minorHAnsi" w:hAnsiTheme="minorHAnsi" w:cstheme="minorHAnsi"/>
        </w:rPr>
        <w:tab/>
      </w:r>
      <w:r w:rsidRPr="00354BB6">
        <w:rPr>
          <w:rFonts w:asciiTheme="minorHAnsi" w:hAnsiTheme="minorHAnsi" w:cstheme="minorHAnsi"/>
        </w:rPr>
        <w:tab/>
      </w:r>
      <w:r w:rsidRPr="00354BB6">
        <w:rPr>
          <w:rFonts w:asciiTheme="minorHAnsi" w:hAnsiTheme="minorHAnsi" w:cstheme="minorHAnsi"/>
        </w:rPr>
        <w:tab/>
        <w:t>________________________________________________</w:t>
      </w:r>
    </w:p>
    <w:p w14:paraId="00A9596B" w14:textId="77777777" w:rsidR="00086274" w:rsidRPr="00354BB6" w:rsidRDefault="00086274" w:rsidP="00086274">
      <w:pPr>
        <w:spacing w:after="120"/>
        <w:jc w:val="both"/>
        <w:rPr>
          <w:rFonts w:asciiTheme="minorHAnsi" w:hAnsiTheme="minorHAnsi" w:cstheme="minorHAnsi"/>
        </w:rPr>
      </w:pPr>
      <w:r w:rsidRPr="00354BB6">
        <w:rPr>
          <w:rFonts w:asciiTheme="minorHAnsi" w:hAnsiTheme="minorHAnsi" w:cstheme="minorHAnsi"/>
        </w:rPr>
        <w:t xml:space="preserve">Telephone </w:t>
      </w:r>
      <w:r w:rsidRPr="00354BB6">
        <w:rPr>
          <w:rFonts w:asciiTheme="minorHAnsi" w:hAnsiTheme="minorHAnsi" w:cstheme="minorHAnsi"/>
        </w:rPr>
        <w:tab/>
      </w:r>
      <w:r w:rsidRPr="00354BB6">
        <w:rPr>
          <w:rFonts w:asciiTheme="minorHAnsi" w:hAnsiTheme="minorHAnsi" w:cstheme="minorHAnsi"/>
        </w:rPr>
        <w:tab/>
        <w:t xml:space="preserve">________________________________________________ </w:t>
      </w:r>
    </w:p>
    <w:p w14:paraId="7BD817B6" w14:textId="77777777" w:rsidR="00086274" w:rsidRPr="00354BB6" w:rsidRDefault="00086274" w:rsidP="00086274">
      <w:pPr>
        <w:spacing w:after="120"/>
        <w:jc w:val="both"/>
        <w:rPr>
          <w:rFonts w:asciiTheme="minorHAnsi" w:hAnsiTheme="minorHAnsi" w:cstheme="minorHAnsi"/>
        </w:rPr>
      </w:pPr>
      <w:r w:rsidRPr="00354BB6">
        <w:rPr>
          <w:rFonts w:asciiTheme="minorHAnsi" w:hAnsiTheme="minorHAnsi" w:cstheme="minorHAnsi"/>
        </w:rPr>
        <w:t xml:space="preserve">Email: </w:t>
      </w:r>
      <w:r w:rsidRPr="00354BB6">
        <w:rPr>
          <w:rFonts w:asciiTheme="minorHAnsi" w:hAnsiTheme="minorHAnsi" w:cstheme="minorHAnsi"/>
        </w:rPr>
        <w:tab/>
      </w:r>
      <w:r w:rsidRPr="00354BB6">
        <w:rPr>
          <w:rFonts w:asciiTheme="minorHAnsi" w:hAnsiTheme="minorHAnsi" w:cstheme="minorHAnsi"/>
        </w:rPr>
        <w:tab/>
      </w:r>
      <w:r>
        <w:rPr>
          <w:rFonts w:asciiTheme="minorHAnsi" w:hAnsiTheme="minorHAnsi" w:cstheme="minorHAnsi"/>
        </w:rPr>
        <w:tab/>
      </w:r>
      <w:r w:rsidRPr="00354BB6">
        <w:rPr>
          <w:rFonts w:asciiTheme="minorHAnsi" w:hAnsiTheme="minorHAnsi" w:cstheme="minorHAnsi"/>
        </w:rPr>
        <w:t>________________________________________________</w:t>
      </w:r>
    </w:p>
    <w:p w14:paraId="2C12AA04" w14:textId="77777777" w:rsidR="00086274" w:rsidRPr="00354BB6" w:rsidRDefault="00086274" w:rsidP="00086274">
      <w:pPr>
        <w:spacing w:after="120"/>
        <w:jc w:val="both"/>
        <w:rPr>
          <w:rFonts w:asciiTheme="minorHAnsi" w:hAnsiTheme="minorHAnsi" w:cstheme="minorHAnsi"/>
        </w:rPr>
      </w:pPr>
      <w:r w:rsidRPr="00354BB6">
        <w:rPr>
          <w:rFonts w:asciiTheme="minorHAnsi" w:hAnsiTheme="minorHAnsi" w:cstheme="minorHAnsi"/>
        </w:rPr>
        <w:t>Years with firm</w:t>
      </w:r>
      <w:r w:rsidRPr="00354BB6">
        <w:rPr>
          <w:rFonts w:asciiTheme="minorHAnsi" w:hAnsiTheme="minorHAnsi" w:cstheme="minorHAnsi"/>
        </w:rPr>
        <w:tab/>
        <w:t>________________________________________________</w:t>
      </w:r>
    </w:p>
    <w:p w14:paraId="63111512" w14:textId="77777777" w:rsidR="00086274" w:rsidRPr="00354BB6" w:rsidRDefault="00086274" w:rsidP="00086274">
      <w:pPr>
        <w:spacing w:after="120"/>
        <w:jc w:val="both"/>
        <w:rPr>
          <w:rFonts w:asciiTheme="minorHAnsi" w:hAnsiTheme="minorHAnsi" w:cstheme="minorHAnsi"/>
        </w:rPr>
      </w:pPr>
      <w:r w:rsidRPr="00354BB6">
        <w:rPr>
          <w:rFonts w:asciiTheme="minorHAnsi" w:hAnsiTheme="minorHAnsi" w:cstheme="minorHAnsi"/>
        </w:rPr>
        <w:t>Business city</w:t>
      </w:r>
      <w:r w:rsidRPr="00354BB6">
        <w:rPr>
          <w:rFonts w:asciiTheme="minorHAnsi" w:hAnsiTheme="minorHAnsi" w:cstheme="minorHAnsi"/>
        </w:rPr>
        <w:tab/>
      </w:r>
      <w:r w:rsidRPr="00354BB6">
        <w:rPr>
          <w:rFonts w:asciiTheme="minorHAnsi" w:hAnsiTheme="minorHAnsi" w:cstheme="minorHAnsi"/>
        </w:rPr>
        <w:tab/>
        <w:t>________________________________________________</w:t>
      </w:r>
    </w:p>
    <w:p w14:paraId="21624788" w14:textId="77777777" w:rsidR="00086274" w:rsidRPr="00354BB6" w:rsidRDefault="00086274" w:rsidP="00086274">
      <w:pPr>
        <w:spacing w:after="120"/>
        <w:jc w:val="both"/>
        <w:rPr>
          <w:rFonts w:asciiTheme="minorHAnsi" w:hAnsiTheme="minorHAnsi" w:cstheme="minorHAnsi"/>
        </w:rPr>
      </w:pPr>
    </w:p>
    <w:p w14:paraId="525EE6C6" w14:textId="77777777" w:rsidR="00086274" w:rsidRPr="00354BB6" w:rsidRDefault="00086274" w:rsidP="00086274">
      <w:pPr>
        <w:spacing w:after="120"/>
        <w:jc w:val="both"/>
        <w:rPr>
          <w:rFonts w:asciiTheme="minorHAnsi" w:hAnsiTheme="minorHAnsi" w:cstheme="minorHAnsi"/>
        </w:rPr>
      </w:pPr>
      <w:r w:rsidRPr="00354BB6">
        <w:rPr>
          <w:rFonts w:asciiTheme="minorHAnsi" w:hAnsiTheme="minorHAnsi" w:cstheme="minorHAnsi"/>
        </w:rPr>
        <w:t>Person responsible for day-to-day management of the project:</w:t>
      </w:r>
    </w:p>
    <w:p w14:paraId="1DC826E1" w14:textId="77777777" w:rsidR="00086274" w:rsidRPr="00354BB6" w:rsidRDefault="00086274" w:rsidP="00086274">
      <w:pPr>
        <w:spacing w:after="120"/>
        <w:jc w:val="both"/>
        <w:rPr>
          <w:rFonts w:asciiTheme="minorHAnsi" w:hAnsiTheme="minorHAnsi" w:cstheme="minorHAnsi"/>
        </w:rPr>
      </w:pPr>
      <w:r w:rsidRPr="00354BB6">
        <w:rPr>
          <w:rFonts w:asciiTheme="minorHAnsi" w:hAnsiTheme="minorHAnsi" w:cstheme="minorHAnsi"/>
        </w:rPr>
        <w:t>Name</w:t>
      </w:r>
      <w:r w:rsidRPr="00354BB6">
        <w:rPr>
          <w:rFonts w:asciiTheme="minorHAnsi" w:hAnsiTheme="minorHAnsi" w:cstheme="minorHAnsi"/>
        </w:rPr>
        <w:tab/>
      </w:r>
      <w:r w:rsidRPr="00354BB6">
        <w:rPr>
          <w:rFonts w:asciiTheme="minorHAnsi" w:hAnsiTheme="minorHAnsi" w:cstheme="minorHAnsi"/>
        </w:rPr>
        <w:tab/>
      </w:r>
      <w:r w:rsidRPr="00354BB6">
        <w:rPr>
          <w:rFonts w:asciiTheme="minorHAnsi" w:hAnsiTheme="minorHAnsi" w:cstheme="minorHAnsi"/>
        </w:rPr>
        <w:tab/>
        <w:t xml:space="preserve">________________________________________________ </w:t>
      </w:r>
    </w:p>
    <w:p w14:paraId="22883D43" w14:textId="77777777" w:rsidR="00086274" w:rsidRPr="00354BB6" w:rsidRDefault="00086274" w:rsidP="00086274">
      <w:pPr>
        <w:spacing w:after="120"/>
        <w:jc w:val="both"/>
        <w:rPr>
          <w:rFonts w:asciiTheme="minorHAnsi" w:hAnsiTheme="minorHAnsi" w:cstheme="minorHAnsi"/>
        </w:rPr>
      </w:pPr>
      <w:r w:rsidRPr="00354BB6">
        <w:rPr>
          <w:rFonts w:asciiTheme="minorHAnsi" w:hAnsiTheme="minorHAnsi" w:cstheme="minorHAnsi"/>
        </w:rPr>
        <w:t xml:space="preserve">Title </w:t>
      </w:r>
      <w:r w:rsidRPr="00354BB6">
        <w:rPr>
          <w:rFonts w:asciiTheme="minorHAnsi" w:hAnsiTheme="minorHAnsi" w:cstheme="minorHAnsi"/>
        </w:rPr>
        <w:tab/>
      </w:r>
      <w:r w:rsidRPr="00354BB6">
        <w:rPr>
          <w:rFonts w:asciiTheme="minorHAnsi" w:hAnsiTheme="minorHAnsi" w:cstheme="minorHAnsi"/>
        </w:rPr>
        <w:tab/>
      </w:r>
      <w:r w:rsidRPr="00354BB6">
        <w:rPr>
          <w:rFonts w:asciiTheme="minorHAnsi" w:hAnsiTheme="minorHAnsi" w:cstheme="minorHAnsi"/>
        </w:rPr>
        <w:tab/>
        <w:t>________________________________________________</w:t>
      </w:r>
    </w:p>
    <w:p w14:paraId="5FA2FDAB" w14:textId="77777777" w:rsidR="00086274" w:rsidRPr="00354BB6" w:rsidRDefault="00086274" w:rsidP="00086274">
      <w:pPr>
        <w:spacing w:after="120"/>
        <w:jc w:val="both"/>
        <w:rPr>
          <w:rFonts w:asciiTheme="minorHAnsi" w:hAnsiTheme="minorHAnsi" w:cstheme="minorHAnsi"/>
        </w:rPr>
      </w:pPr>
      <w:r w:rsidRPr="00354BB6">
        <w:rPr>
          <w:rFonts w:asciiTheme="minorHAnsi" w:hAnsiTheme="minorHAnsi" w:cstheme="minorHAnsi"/>
        </w:rPr>
        <w:t xml:space="preserve">Telephone </w:t>
      </w:r>
      <w:r w:rsidRPr="00354BB6">
        <w:rPr>
          <w:rFonts w:asciiTheme="minorHAnsi" w:hAnsiTheme="minorHAnsi" w:cstheme="minorHAnsi"/>
        </w:rPr>
        <w:tab/>
      </w:r>
      <w:r w:rsidRPr="00354BB6">
        <w:rPr>
          <w:rFonts w:asciiTheme="minorHAnsi" w:hAnsiTheme="minorHAnsi" w:cstheme="minorHAnsi"/>
        </w:rPr>
        <w:tab/>
        <w:t xml:space="preserve">________________________________________________ </w:t>
      </w:r>
    </w:p>
    <w:p w14:paraId="0AEA6A28" w14:textId="77777777" w:rsidR="00086274" w:rsidRPr="00354BB6" w:rsidRDefault="00086274" w:rsidP="00086274">
      <w:pPr>
        <w:spacing w:after="120"/>
        <w:jc w:val="both"/>
        <w:rPr>
          <w:rFonts w:asciiTheme="minorHAnsi" w:hAnsiTheme="minorHAnsi" w:cstheme="minorHAnsi"/>
        </w:rPr>
      </w:pPr>
      <w:r w:rsidRPr="00354BB6">
        <w:rPr>
          <w:rFonts w:asciiTheme="minorHAnsi" w:hAnsiTheme="minorHAnsi" w:cstheme="minorHAnsi"/>
        </w:rPr>
        <w:t>Email</w:t>
      </w:r>
      <w:r w:rsidRPr="00354BB6">
        <w:rPr>
          <w:rFonts w:asciiTheme="minorHAnsi" w:hAnsiTheme="minorHAnsi" w:cstheme="minorHAnsi"/>
        </w:rPr>
        <w:tab/>
      </w:r>
      <w:r w:rsidRPr="00354BB6">
        <w:rPr>
          <w:rFonts w:asciiTheme="minorHAnsi" w:hAnsiTheme="minorHAnsi" w:cstheme="minorHAnsi"/>
        </w:rPr>
        <w:tab/>
      </w:r>
      <w:r w:rsidRPr="00354BB6">
        <w:rPr>
          <w:rFonts w:asciiTheme="minorHAnsi" w:hAnsiTheme="minorHAnsi" w:cstheme="minorHAnsi"/>
        </w:rPr>
        <w:tab/>
        <w:t>________________________________________________</w:t>
      </w:r>
    </w:p>
    <w:p w14:paraId="5DF73C9F" w14:textId="77777777" w:rsidR="00086274" w:rsidRPr="00354BB6" w:rsidRDefault="00086274" w:rsidP="00086274">
      <w:pPr>
        <w:spacing w:after="120"/>
        <w:jc w:val="both"/>
        <w:rPr>
          <w:rFonts w:asciiTheme="minorHAnsi" w:hAnsiTheme="minorHAnsi" w:cstheme="minorHAnsi"/>
        </w:rPr>
      </w:pPr>
      <w:r w:rsidRPr="00354BB6">
        <w:rPr>
          <w:rFonts w:asciiTheme="minorHAnsi" w:hAnsiTheme="minorHAnsi" w:cstheme="minorHAnsi"/>
        </w:rPr>
        <w:t>Years with firm</w:t>
      </w:r>
      <w:r w:rsidRPr="00354BB6">
        <w:rPr>
          <w:rFonts w:asciiTheme="minorHAnsi" w:hAnsiTheme="minorHAnsi" w:cstheme="minorHAnsi"/>
        </w:rPr>
        <w:tab/>
        <w:t>________________________________________________</w:t>
      </w:r>
    </w:p>
    <w:p w14:paraId="70DD9386" w14:textId="77777777" w:rsidR="00086274" w:rsidRPr="00354BB6" w:rsidRDefault="00086274" w:rsidP="00086274">
      <w:pPr>
        <w:spacing w:after="120"/>
        <w:jc w:val="both"/>
        <w:rPr>
          <w:rFonts w:asciiTheme="minorHAnsi" w:hAnsiTheme="minorHAnsi" w:cstheme="minorHAnsi"/>
        </w:rPr>
      </w:pPr>
      <w:r w:rsidRPr="00354BB6">
        <w:rPr>
          <w:rFonts w:asciiTheme="minorHAnsi" w:hAnsiTheme="minorHAnsi" w:cstheme="minorHAnsi"/>
        </w:rPr>
        <w:t>Business city</w:t>
      </w:r>
      <w:r w:rsidRPr="00354BB6">
        <w:rPr>
          <w:rFonts w:asciiTheme="minorHAnsi" w:hAnsiTheme="minorHAnsi" w:cstheme="minorHAnsi"/>
        </w:rPr>
        <w:tab/>
      </w:r>
      <w:r w:rsidRPr="00354BB6">
        <w:rPr>
          <w:rFonts w:asciiTheme="minorHAnsi" w:hAnsiTheme="minorHAnsi" w:cstheme="minorHAnsi"/>
        </w:rPr>
        <w:tab/>
        <w:t>________________________________________________</w:t>
      </w:r>
    </w:p>
    <w:p w14:paraId="7F716DDE" w14:textId="77777777" w:rsidR="00086274" w:rsidRDefault="00086274">
      <w:pPr>
        <w:rPr>
          <w:rFonts w:asciiTheme="minorHAnsi" w:hAnsiTheme="minorHAnsi" w:cstheme="minorHAnsi"/>
          <w:b/>
          <w:u w:val="single"/>
        </w:rPr>
      </w:pPr>
      <w:r>
        <w:rPr>
          <w:rFonts w:asciiTheme="minorHAnsi" w:hAnsiTheme="minorHAnsi" w:cstheme="minorHAnsi"/>
          <w:b/>
          <w:u w:val="single"/>
        </w:rPr>
        <w:br w:type="page"/>
      </w:r>
    </w:p>
    <w:p w14:paraId="3D90D6F5" w14:textId="77777777" w:rsidR="00086274" w:rsidRPr="00086274" w:rsidRDefault="00086274" w:rsidP="00086274">
      <w:pPr>
        <w:pStyle w:val="Appendix"/>
      </w:pPr>
      <w:bookmarkStart w:id="17" w:name="_Toc22821562"/>
      <w:r w:rsidRPr="00086274">
        <w:lastRenderedPageBreak/>
        <w:t>Appendix B</w:t>
      </w:r>
      <w:bookmarkEnd w:id="17"/>
    </w:p>
    <w:p w14:paraId="789351D6" w14:textId="420FD0AA" w:rsidR="00D77E55" w:rsidRPr="00354BB6" w:rsidRDefault="00D77E55" w:rsidP="00A322C6">
      <w:pPr>
        <w:rPr>
          <w:rFonts w:asciiTheme="minorHAnsi" w:hAnsiTheme="minorHAnsi" w:cstheme="minorHAnsi"/>
          <w:b/>
          <w:u w:val="single"/>
        </w:rPr>
      </w:pPr>
      <w:r w:rsidRPr="00354BB6">
        <w:rPr>
          <w:rFonts w:asciiTheme="minorHAnsi" w:hAnsiTheme="minorHAnsi" w:cstheme="minorHAnsi"/>
          <w:b/>
          <w:u w:val="single"/>
        </w:rPr>
        <w:t xml:space="preserve">Certification of </w:t>
      </w:r>
      <w:r w:rsidR="007F003B">
        <w:rPr>
          <w:rFonts w:asciiTheme="minorHAnsi" w:hAnsiTheme="minorHAnsi" w:cstheme="minorHAnsi"/>
          <w:b/>
          <w:u w:val="single"/>
        </w:rPr>
        <w:t>Qualifications</w:t>
      </w:r>
      <w:r w:rsidRPr="00354BB6">
        <w:rPr>
          <w:rFonts w:asciiTheme="minorHAnsi" w:hAnsiTheme="minorHAnsi" w:cstheme="minorHAnsi"/>
          <w:b/>
          <w:u w:val="single"/>
        </w:rPr>
        <w:t xml:space="preserve"> to the City</w:t>
      </w:r>
    </w:p>
    <w:p w14:paraId="46B780F8" w14:textId="77777777" w:rsidR="00D77E55" w:rsidRPr="00354BB6" w:rsidRDefault="00D77E55" w:rsidP="00D77E55">
      <w:pPr>
        <w:jc w:val="both"/>
        <w:rPr>
          <w:rFonts w:asciiTheme="minorHAnsi" w:hAnsiTheme="minorHAnsi" w:cstheme="minorHAnsi"/>
          <w:u w:val="single"/>
        </w:rPr>
      </w:pPr>
    </w:p>
    <w:p w14:paraId="08DB783F" w14:textId="5970C9BB" w:rsidR="00D77E55" w:rsidRDefault="00D77E55" w:rsidP="00A322C6">
      <w:pPr>
        <w:numPr>
          <w:ilvl w:val="0"/>
          <w:numId w:val="26"/>
        </w:numPr>
        <w:ind w:left="360"/>
        <w:jc w:val="both"/>
        <w:rPr>
          <w:rFonts w:asciiTheme="minorHAnsi" w:hAnsiTheme="minorHAnsi" w:cstheme="minorHAnsi"/>
        </w:rPr>
      </w:pPr>
      <w:r w:rsidRPr="00354BB6">
        <w:rPr>
          <w:rFonts w:asciiTheme="minorHAnsi" w:hAnsiTheme="minorHAnsi" w:cstheme="minorHAnsi"/>
        </w:rPr>
        <w:t xml:space="preserve">The undersigned hereby submits its </w:t>
      </w:r>
      <w:r w:rsidR="007F003B">
        <w:rPr>
          <w:rFonts w:asciiTheme="minorHAnsi" w:hAnsiTheme="minorHAnsi" w:cstheme="minorHAnsi"/>
        </w:rPr>
        <w:t>Qualifications</w:t>
      </w:r>
      <w:r w:rsidR="0016758D">
        <w:rPr>
          <w:rFonts w:asciiTheme="minorHAnsi" w:hAnsiTheme="minorHAnsi" w:cstheme="minorHAnsi"/>
        </w:rPr>
        <w:t xml:space="preserve"> </w:t>
      </w:r>
      <w:r w:rsidRPr="00354BB6">
        <w:rPr>
          <w:rFonts w:asciiTheme="minorHAnsi" w:hAnsiTheme="minorHAnsi" w:cstheme="minorHAnsi"/>
        </w:rPr>
        <w:t xml:space="preserve">and, by doing so, agrees to furnish services to the City in accordance with the Request for </w:t>
      </w:r>
      <w:r w:rsidR="007F003B">
        <w:rPr>
          <w:rFonts w:asciiTheme="minorHAnsi" w:hAnsiTheme="minorHAnsi" w:cstheme="minorHAnsi"/>
        </w:rPr>
        <w:t>Qualifications</w:t>
      </w:r>
      <w:r w:rsidRPr="00354BB6">
        <w:rPr>
          <w:rFonts w:asciiTheme="minorHAnsi" w:hAnsiTheme="minorHAnsi" w:cstheme="minorHAnsi"/>
        </w:rPr>
        <w:t xml:space="preserve"> (RF</w:t>
      </w:r>
      <w:r w:rsidR="007F003B">
        <w:rPr>
          <w:rFonts w:asciiTheme="minorHAnsi" w:hAnsiTheme="minorHAnsi" w:cstheme="minorHAnsi"/>
        </w:rPr>
        <w:t>Q</w:t>
      </w:r>
      <w:r w:rsidRPr="00354BB6">
        <w:rPr>
          <w:rFonts w:asciiTheme="minorHAnsi" w:hAnsiTheme="minorHAnsi" w:cstheme="minorHAnsi"/>
        </w:rPr>
        <w:t xml:space="preserve">), dated </w:t>
      </w:r>
      <w:r w:rsidR="007F003B">
        <w:rPr>
          <w:rFonts w:asciiTheme="minorHAnsi" w:hAnsiTheme="minorHAnsi" w:cstheme="minorHAnsi"/>
        </w:rPr>
        <w:t>January</w:t>
      </w:r>
      <w:r w:rsidR="00347045">
        <w:rPr>
          <w:rFonts w:asciiTheme="minorHAnsi" w:hAnsiTheme="minorHAnsi" w:cstheme="minorHAnsi"/>
        </w:rPr>
        <w:t xml:space="preserve"> </w:t>
      </w:r>
      <w:r w:rsidR="00E461A5" w:rsidRPr="00354BB6">
        <w:rPr>
          <w:rFonts w:asciiTheme="minorHAnsi" w:hAnsiTheme="minorHAnsi" w:cstheme="minorHAnsi"/>
        </w:rPr>
        <w:t>20</w:t>
      </w:r>
      <w:r w:rsidR="007F003B">
        <w:rPr>
          <w:rFonts w:asciiTheme="minorHAnsi" w:hAnsiTheme="minorHAnsi" w:cstheme="minorHAnsi"/>
        </w:rPr>
        <w:t xml:space="preserve">20, </w:t>
      </w:r>
      <w:r w:rsidRPr="00354BB6">
        <w:rPr>
          <w:rFonts w:asciiTheme="minorHAnsi" w:hAnsiTheme="minorHAnsi" w:cstheme="minorHAnsi"/>
        </w:rPr>
        <w:t xml:space="preserve">and to be bound by the terms and conditions of the </w:t>
      </w:r>
      <w:r w:rsidR="007F003B">
        <w:rPr>
          <w:rFonts w:asciiTheme="minorHAnsi" w:hAnsiTheme="minorHAnsi" w:cstheme="minorHAnsi"/>
        </w:rPr>
        <w:t>RFQ</w:t>
      </w:r>
      <w:r w:rsidR="00F76823" w:rsidRPr="00354BB6">
        <w:rPr>
          <w:rFonts w:asciiTheme="minorHAnsi" w:hAnsiTheme="minorHAnsi" w:cstheme="minorHAnsi"/>
        </w:rPr>
        <w:t>, including the General Requirements section</w:t>
      </w:r>
      <w:r w:rsidRPr="00354BB6">
        <w:rPr>
          <w:rFonts w:asciiTheme="minorHAnsi" w:hAnsiTheme="minorHAnsi" w:cstheme="minorHAnsi"/>
        </w:rPr>
        <w:t>.</w:t>
      </w:r>
    </w:p>
    <w:p w14:paraId="66A0CDAB" w14:textId="77777777" w:rsidR="00D77E55" w:rsidRPr="00354BB6" w:rsidRDefault="00D77E55" w:rsidP="00A322C6">
      <w:pPr>
        <w:ind w:left="360"/>
        <w:jc w:val="both"/>
        <w:rPr>
          <w:rFonts w:asciiTheme="minorHAnsi" w:hAnsiTheme="minorHAnsi" w:cstheme="minorHAnsi"/>
        </w:rPr>
      </w:pPr>
    </w:p>
    <w:p w14:paraId="41FF0F95" w14:textId="2FFA1D56" w:rsidR="00D77E55" w:rsidRPr="00354BB6" w:rsidRDefault="00D77E55" w:rsidP="00A322C6">
      <w:pPr>
        <w:numPr>
          <w:ilvl w:val="0"/>
          <w:numId w:val="26"/>
        </w:numPr>
        <w:ind w:left="360"/>
        <w:jc w:val="both"/>
        <w:rPr>
          <w:rFonts w:asciiTheme="minorHAnsi" w:hAnsiTheme="minorHAnsi" w:cstheme="minorHAnsi"/>
        </w:rPr>
      </w:pPr>
      <w:r w:rsidRPr="00354BB6">
        <w:rPr>
          <w:rFonts w:asciiTheme="minorHAnsi" w:hAnsiTheme="minorHAnsi" w:cstheme="minorHAnsi"/>
        </w:rPr>
        <w:t xml:space="preserve">The </w:t>
      </w:r>
      <w:r w:rsidR="00051351">
        <w:rPr>
          <w:rFonts w:asciiTheme="minorHAnsi" w:hAnsiTheme="minorHAnsi" w:cstheme="minorHAnsi"/>
        </w:rPr>
        <w:t>vendor</w:t>
      </w:r>
      <w:r w:rsidRPr="00354BB6">
        <w:rPr>
          <w:rFonts w:asciiTheme="minorHAnsi" w:hAnsiTheme="minorHAnsi" w:cstheme="minorHAnsi"/>
        </w:rPr>
        <w:t xml:space="preserve"> has carefully reviewed its </w:t>
      </w:r>
      <w:r w:rsidR="007F003B">
        <w:rPr>
          <w:rFonts w:asciiTheme="minorHAnsi" w:hAnsiTheme="minorHAnsi" w:cstheme="minorHAnsi"/>
        </w:rPr>
        <w:t xml:space="preserve">submission </w:t>
      </w:r>
      <w:r w:rsidRPr="00354BB6">
        <w:rPr>
          <w:rFonts w:asciiTheme="minorHAnsi" w:hAnsiTheme="minorHAnsi" w:cstheme="minorHAnsi"/>
        </w:rPr>
        <w:t xml:space="preserve">and understands and agrees that the City is not responsible for any errors or omissions on the part of the </w:t>
      </w:r>
      <w:r w:rsidR="00051351">
        <w:rPr>
          <w:rFonts w:asciiTheme="minorHAnsi" w:hAnsiTheme="minorHAnsi" w:cstheme="minorHAnsi"/>
        </w:rPr>
        <w:t>vendor</w:t>
      </w:r>
      <w:r w:rsidRPr="00354BB6">
        <w:rPr>
          <w:rFonts w:asciiTheme="minorHAnsi" w:hAnsiTheme="minorHAnsi" w:cstheme="minorHAnsi"/>
        </w:rPr>
        <w:t xml:space="preserve"> and that the </w:t>
      </w:r>
      <w:r w:rsidR="00051351">
        <w:rPr>
          <w:rFonts w:asciiTheme="minorHAnsi" w:hAnsiTheme="minorHAnsi" w:cstheme="minorHAnsi"/>
        </w:rPr>
        <w:t>vendor</w:t>
      </w:r>
      <w:r w:rsidRPr="00354BB6">
        <w:rPr>
          <w:rFonts w:asciiTheme="minorHAnsi" w:hAnsiTheme="minorHAnsi" w:cstheme="minorHAnsi"/>
        </w:rPr>
        <w:t xml:space="preserve"> is responsible for them.</w:t>
      </w:r>
    </w:p>
    <w:p w14:paraId="7105A7A2" w14:textId="77777777" w:rsidR="00D77E55" w:rsidRPr="00354BB6" w:rsidRDefault="00D77E55" w:rsidP="00A322C6">
      <w:pPr>
        <w:ind w:left="360"/>
        <w:jc w:val="both"/>
        <w:rPr>
          <w:rFonts w:asciiTheme="minorHAnsi" w:hAnsiTheme="minorHAnsi" w:cstheme="minorHAnsi"/>
        </w:rPr>
      </w:pPr>
    </w:p>
    <w:p w14:paraId="00FCF043" w14:textId="294440D7" w:rsidR="00D77E55" w:rsidRPr="00354BB6" w:rsidRDefault="00D77E55" w:rsidP="00A322C6">
      <w:pPr>
        <w:numPr>
          <w:ilvl w:val="0"/>
          <w:numId w:val="26"/>
        </w:numPr>
        <w:ind w:left="360"/>
        <w:jc w:val="both"/>
        <w:rPr>
          <w:rFonts w:asciiTheme="minorHAnsi" w:hAnsiTheme="minorHAnsi" w:cstheme="minorHAnsi"/>
        </w:rPr>
      </w:pPr>
      <w:r w:rsidRPr="00354BB6">
        <w:rPr>
          <w:rFonts w:asciiTheme="minorHAnsi" w:hAnsiTheme="minorHAnsi" w:cstheme="minorHAnsi"/>
        </w:rPr>
        <w:t xml:space="preserve">It is understood and agreed that the City reserves the right to accept or reject any or all </w:t>
      </w:r>
      <w:r w:rsidR="007F003B">
        <w:rPr>
          <w:rFonts w:asciiTheme="minorHAnsi" w:hAnsiTheme="minorHAnsi" w:cstheme="minorHAnsi"/>
        </w:rPr>
        <w:t>submissions</w:t>
      </w:r>
      <w:r w:rsidRPr="00354BB6">
        <w:rPr>
          <w:rFonts w:asciiTheme="minorHAnsi" w:hAnsiTheme="minorHAnsi" w:cstheme="minorHAnsi"/>
        </w:rPr>
        <w:t xml:space="preserve"> and to waive any informality or irregularity in any proposal received by the City.</w:t>
      </w:r>
    </w:p>
    <w:p w14:paraId="0299D7F1" w14:textId="77777777" w:rsidR="00D77E55" w:rsidRPr="00354BB6" w:rsidRDefault="00D77E55" w:rsidP="00A322C6">
      <w:pPr>
        <w:ind w:left="360"/>
        <w:jc w:val="both"/>
        <w:rPr>
          <w:rFonts w:asciiTheme="minorHAnsi" w:hAnsiTheme="minorHAnsi" w:cstheme="minorHAnsi"/>
        </w:rPr>
      </w:pPr>
    </w:p>
    <w:p w14:paraId="62FDE25C" w14:textId="5F194AD3" w:rsidR="00D77E55" w:rsidRPr="00354BB6" w:rsidRDefault="00D77E55" w:rsidP="00A322C6">
      <w:pPr>
        <w:numPr>
          <w:ilvl w:val="0"/>
          <w:numId w:val="26"/>
        </w:numPr>
        <w:ind w:left="360"/>
        <w:jc w:val="both"/>
        <w:rPr>
          <w:rFonts w:asciiTheme="minorHAnsi" w:hAnsiTheme="minorHAnsi" w:cstheme="minorHAnsi"/>
        </w:rPr>
      </w:pPr>
      <w:r w:rsidRPr="00354BB6">
        <w:rPr>
          <w:rFonts w:asciiTheme="minorHAnsi" w:hAnsiTheme="minorHAnsi" w:cstheme="minorHAnsi"/>
        </w:rPr>
        <w:t xml:space="preserve">The </w:t>
      </w:r>
      <w:r w:rsidR="007F003B">
        <w:rPr>
          <w:rFonts w:asciiTheme="minorHAnsi" w:hAnsiTheme="minorHAnsi" w:cstheme="minorHAnsi"/>
        </w:rPr>
        <w:t xml:space="preserve">submission </w:t>
      </w:r>
      <w:r w:rsidRPr="00354BB6">
        <w:rPr>
          <w:rFonts w:asciiTheme="minorHAnsi" w:hAnsiTheme="minorHAnsi" w:cstheme="minorHAnsi"/>
        </w:rPr>
        <w:t xml:space="preserve">includes </w:t>
      </w:r>
      <w:proofErr w:type="gramStart"/>
      <w:r w:rsidRPr="00354BB6">
        <w:rPr>
          <w:rFonts w:asciiTheme="minorHAnsi" w:hAnsiTheme="minorHAnsi" w:cstheme="minorHAnsi"/>
        </w:rPr>
        <w:t>all of</w:t>
      </w:r>
      <w:proofErr w:type="gramEnd"/>
      <w:r w:rsidRPr="00354BB6">
        <w:rPr>
          <w:rFonts w:asciiTheme="minorHAnsi" w:hAnsiTheme="minorHAnsi" w:cstheme="minorHAnsi"/>
        </w:rPr>
        <w:t xml:space="preserve"> the commentary, figures</w:t>
      </w:r>
      <w:r w:rsidR="0016758D">
        <w:rPr>
          <w:rFonts w:asciiTheme="minorHAnsi" w:hAnsiTheme="minorHAnsi" w:cstheme="minorHAnsi"/>
        </w:rPr>
        <w:t xml:space="preserve">, </w:t>
      </w:r>
      <w:r w:rsidRPr="00354BB6">
        <w:rPr>
          <w:rFonts w:asciiTheme="minorHAnsi" w:hAnsiTheme="minorHAnsi" w:cstheme="minorHAnsi"/>
        </w:rPr>
        <w:t>and data required</w:t>
      </w:r>
      <w:r w:rsidR="00E461A5" w:rsidRPr="00354BB6">
        <w:rPr>
          <w:rFonts w:asciiTheme="minorHAnsi" w:hAnsiTheme="minorHAnsi" w:cstheme="minorHAnsi"/>
        </w:rPr>
        <w:t xml:space="preserve"> to provide a responsive </w:t>
      </w:r>
      <w:r w:rsidR="007F003B">
        <w:rPr>
          <w:rFonts w:asciiTheme="minorHAnsi" w:hAnsiTheme="minorHAnsi" w:cstheme="minorHAnsi"/>
        </w:rPr>
        <w:t xml:space="preserve">assessment </w:t>
      </w:r>
      <w:r w:rsidR="00E461A5" w:rsidRPr="00354BB6">
        <w:rPr>
          <w:rFonts w:asciiTheme="minorHAnsi" w:hAnsiTheme="minorHAnsi" w:cstheme="minorHAnsi"/>
        </w:rPr>
        <w:t>as requested in</w:t>
      </w:r>
      <w:r w:rsidRPr="00354BB6">
        <w:rPr>
          <w:rFonts w:asciiTheme="minorHAnsi" w:hAnsiTheme="minorHAnsi" w:cstheme="minorHAnsi"/>
        </w:rPr>
        <w:t xml:space="preserve"> </w:t>
      </w:r>
      <w:r w:rsidR="006D0CC5">
        <w:rPr>
          <w:rFonts w:asciiTheme="minorHAnsi" w:hAnsiTheme="minorHAnsi" w:cstheme="minorHAnsi"/>
        </w:rPr>
        <w:t>this</w:t>
      </w:r>
      <w:r w:rsidRPr="00354BB6">
        <w:rPr>
          <w:rFonts w:asciiTheme="minorHAnsi" w:hAnsiTheme="minorHAnsi" w:cstheme="minorHAnsi"/>
        </w:rPr>
        <w:t xml:space="preserve"> Request for </w:t>
      </w:r>
      <w:r w:rsidR="007F003B">
        <w:rPr>
          <w:rFonts w:asciiTheme="minorHAnsi" w:hAnsiTheme="minorHAnsi" w:cstheme="minorHAnsi"/>
        </w:rPr>
        <w:t>Qualifications</w:t>
      </w:r>
      <w:r w:rsidRPr="00354BB6">
        <w:rPr>
          <w:rFonts w:asciiTheme="minorHAnsi" w:hAnsiTheme="minorHAnsi" w:cstheme="minorHAnsi"/>
        </w:rPr>
        <w:t xml:space="preserve">, dated </w:t>
      </w:r>
      <w:r w:rsidR="007F003B">
        <w:rPr>
          <w:rFonts w:asciiTheme="minorHAnsi" w:hAnsiTheme="minorHAnsi" w:cstheme="minorHAnsi"/>
        </w:rPr>
        <w:t>January</w:t>
      </w:r>
      <w:r w:rsidR="00E461A5" w:rsidRPr="00354BB6">
        <w:rPr>
          <w:rFonts w:asciiTheme="minorHAnsi" w:hAnsiTheme="minorHAnsi" w:cstheme="minorHAnsi"/>
        </w:rPr>
        <w:t xml:space="preserve"> </w:t>
      </w:r>
      <w:r w:rsidR="007F003B">
        <w:rPr>
          <w:rFonts w:asciiTheme="minorHAnsi" w:hAnsiTheme="minorHAnsi" w:cstheme="minorHAnsi"/>
        </w:rPr>
        <w:t>1</w:t>
      </w:r>
      <w:r w:rsidR="00787D50">
        <w:rPr>
          <w:rFonts w:asciiTheme="minorHAnsi" w:hAnsiTheme="minorHAnsi" w:cstheme="minorHAnsi"/>
        </w:rPr>
        <w:t>5</w:t>
      </w:r>
      <w:r w:rsidR="00E461A5" w:rsidRPr="00354BB6">
        <w:rPr>
          <w:rFonts w:asciiTheme="minorHAnsi" w:hAnsiTheme="minorHAnsi" w:cstheme="minorHAnsi"/>
        </w:rPr>
        <w:t>, 20</w:t>
      </w:r>
      <w:r w:rsidR="007F003B">
        <w:rPr>
          <w:rFonts w:asciiTheme="minorHAnsi" w:hAnsiTheme="minorHAnsi" w:cstheme="minorHAnsi"/>
        </w:rPr>
        <w:t>20.</w:t>
      </w:r>
    </w:p>
    <w:p w14:paraId="40E1D666" w14:textId="77777777" w:rsidR="00D77E55" w:rsidRPr="00354BB6" w:rsidRDefault="00D77E55" w:rsidP="00A322C6">
      <w:pPr>
        <w:ind w:left="360"/>
        <w:jc w:val="both"/>
        <w:rPr>
          <w:rFonts w:asciiTheme="minorHAnsi" w:hAnsiTheme="minorHAnsi" w:cstheme="minorHAnsi"/>
        </w:rPr>
      </w:pPr>
    </w:p>
    <w:p w14:paraId="32EAD2A9" w14:textId="3DC5259C" w:rsidR="00D77E55" w:rsidRPr="00354BB6" w:rsidRDefault="00E461A5" w:rsidP="00A322C6">
      <w:pPr>
        <w:numPr>
          <w:ilvl w:val="0"/>
          <w:numId w:val="26"/>
        </w:numPr>
        <w:ind w:left="360"/>
        <w:jc w:val="both"/>
        <w:rPr>
          <w:rFonts w:asciiTheme="minorHAnsi" w:hAnsiTheme="minorHAnsi" w:cstheme="minorHAnsi"/>
        </w:rPr>
      </w:pPr>
      <w:r w:rsidRPr="00354BB6">
        <w:rPr>
          <w:rFonts w:asciiTheme="minorHAnsi" w:hAnsiTheme="minorHAnsi" w:cstheme="minorHAnsi"/>
        </w:rPr>
        <w:t>The</w:t>
      </w:r>
      <w:r w:rsidR="00D77E55" w:rsidRPr="00354BB6">
        <w:rPr>
          <w:rFonts w:asciiTheme="minorHAnsi" w:hAnsiTheme="minorHAnsi" w:cstheme="minorHAnsi"/>
        </w:rPr>
        <w:t xml:space="preserve"> </w:t>
      </w:r>
      <w:r w:rsidR="00051351">
        <w:rPr>
          <w:rFonts w:asciiTheme="minorHAnsi" w:hAnsiTheme="minorHAnsi" w:cstheme="minorHAnsi"/>
        </w:rPr>
        <w:t>vendor</w:t>
      </w:r>
      <w:r w:rsidR="00D77E55" w:rsidRPr="00354BB6">
        <w:rPr>
          <w:rFonts w:asciiTheme="minorHAnsi" w:hAnsiTheme="minorHAnsi" w:cstheme="minorHAnsi"/>
        </w:rPr>
        <w:t xml:space="preserve"> has carefully read and fully understands </w:t>
      </w:r>
      <w:proofErr w:type="gramStart"/>
      <w:r w:rsidR="00D77E55" w:rsidRPr="00354BB6">
        <w:rPr>
          <w:rFonts w:asciiTheme="minorHAnsi" w:hAnsiTheme="minorHAnsi" w:cstheme="minorHAnsi"/>
        </w:rPr>
        <w:t>all of</w:t>
      </w:r>
      <w:proofErr w:type="gramEnd"/>
      <w:r w:rsidR="00D77E55" w:rsidRPr="00354BB6">
        <w:rPr>
          <w:rFonts w:asciiTheme="minorHAnsi" w:hAnsiTheme="minorHAnsi" w:cstheme="minorHAnsi"/>
        </w:rPr>
        <w:t xml:space="preserve"> the items contained in the </w:t>
      </w:r>
      <w:r w:rsidR="0016758D">
        <w:rPr>
          <w:rFonts w:asciiTheme="minorHAnsi" w:hAnsiTheme="minorHAnsi" w:cstheme="minorHAnsi"/>
        </w:rPr>
        <w:t>RFQ</w:t>
      </w:r>
      <w:r w:rsidRPr="00354BB6">
        <w:rPr>
          <w:rFonts w:asciiTheme="minorHAnsi" w:hAnsiTheme="minorHAnsi" w:cstheme="minorHAnsi"/>
        </w:rPr>
        <w:t>, including all attachments</w:t>
      </w:r>
      <w:r w:rsidR="00D77E55" w:rsidRPr="00354BB6">
        <w:rPr>
          <w:rFonts w:asciiTheme="minorHAnsi" w:hAnsiTheme="minorHAnsi" w:cstheme="minorHAnsi"/>
        </w:rPr>
        <w:t xml:space="preserve">. The </w:t>
      </w:r>
      <w:r w:rsidR="00051351">
        <w:rPr>
          <w:rFonts w:asciiTheme="minorHAnsi" w:hAnsiTheme="minorHAnsi" w:cstheme="minorHAnsi"/>
        </w:rPr>
        <w:t>vendor</w:t>
      </w:r>
      <w:r w:rsidR="00D77E55" w:rsidRPr="00354BB6">
        <w:rPr>
          <w:rFonts w:asciiTheme="minorHAnsi" w:hAnsiTheme="minorHAnsi" w:cstheme="minorHAnsi"/>
        </w:rPr>
        <w:t xml:space="preserve"> agrees to </w:t>
      </w:r>
      <w:r w:rsidRPr="00354BB6">
        <w:rPr>
          <w:rFonts w:asciiTheme="minorHAnsi" w:hAnsiTheme="minorHAnsi" w:cstheme="minorHAnsi"/>
        </w:rPr>
        <w:t xml:space="preserve">abide by the terms of the Sample Agreement, including the </w:t>
      </w:r>
      <w:r w:rsidR="00A322C6" w:rsidRPr="00354BB6">
        <w:rPr>
          <w:rFonts w:asciiTheme="minorHAnsi" w:hAnsiTheme="minorHAnsi" w:cstheme="minorHAnsi"/>
        </w:rPr>
        <w:t>provision</w:t>
      </w:r>
      <w:r w:rsidRPr="00354BB6">
        <w:rPr>
          <w:rFonts w:asciiTheme="minorHAnsi" w:hAnsiTheme="minorHAnsi" w:cstheme="minorHAnsi"/>
        </w:rPr>
        <w:t xml:space="preserve"> of all required insurance coverages, </w:t>
      </w:r>
      <w:r w:rsidR="00A322C6" w:rsidRPr="00354BB6">
        <w:rPr>
          <w:rFonts w:asciiTheme="minorHAnsi" w:hAnsiTheme="minorHAnsi" w:cstheme="minorHAnsi"/>
        </w:rPr>
        <w:t>endorsements</w:t>
      </w:r>
      <w:r w:rsidRPr="00354BB6">
        <w:rPr>
          <w:rFonts w:asciiTheme="minorHAnsi" w:hAnsiTheme="minorHAnsi" w:cstheme="minorHAnsi"/>
        </w:rPr>
        <w:t>, and wai</w:t>
      </w:r>
      <w:r w:rsidR="00A322C6" w:rsidRPr="00354BB6">
        <w:rPr>
          <w:rFonts w:asciiTheme="minorHAnsi" w:hAnsiTheme="minorHAnsi" w:cstheme="minorHAnsi"/>
        </w:rPr>
        <w:t xml:space="preserve">vers. Any exceptions of the </w:t>
      </w:r>
      <w:r w:rsidR="00051351">
        <w:rPr>
          <w:rFonts w:asciiTheme="minorHAnsi" w:hAnsiTheme="minorHAnsi" w:cstheme="minorHAnsi"/>
        </w:rPr>
        <w:t>vendor</w:t>
      </w:r>
      <w:r w:rsidR="00A322C6" w:rsidRPr="00354BB6">
        <w:rPr>
          <w:rFonts w:asciiTheme="minorHAnsi" w:hAnsiTheme="minorHAnsi" w:cstheme="minorHAnsi"/>
        </w:rPr>
        <w:t xml:space="preserve"> are </w:t>
      </w:r>
      <w:r w:rsidR="00D77E55" w:rsidRPr="00354BB6">
        <w:rPr>
          <w:rFonts w:asciiTheme="minorHAnsi" w:hAnsiTheme="minorHAnsi" w:cstheme="minorHAnsi"/>
        </w:rPr>
        <w:t xml:space="preserve">listed </w:t>
      </w:r>
      <w:r w:rsidR="00A322C6" w:rsidRPr="00354BB6">
        <w:rPr>
          <w:rFonts w:asciiTheme="minorHAnsi" w:hAnsiTheme="minorHAnsi" w:cstheme="minorHAnsi"/>
        </w:rPr>
        <w:t xml:space="preserve">on </w:t>
      </w:r>
      <w:r w:rsidR="00F76823" w:rsidRPr="00354BB6">
        <w:rPr>
          <w:rFonts w:asciiTheme="minorHAnsi" w:hAnsiTheme="minorHAnsi" w:cstheme="minorHAnsi"/>
          <w:b/>
        </w:rPr>
        <w:t xml:space="preserve">Appendix </w:t>
      </w:r>
      <w:r w:rsidR="00F943FC">
        <w:rPr>
          <w:rFonts w:asciiTheme="minorHAnsi" w:hAnsiTheme="minorHAnsi" w:cstheme="minorHAnsi"/>
          <w:b/>
        </w:rPr>
        <w:t>C</w:t>
      </w:r>
      <w:r w:rsidR="00D77E55" w:rsidRPr="00354BB6">
        <w:rPr>
          <w:rFonts w:asciiTheme="minorHAnsi" w:hAnsiTheme="minorHAnsi" w:cstheme="minorHAnsi"/>
        </w:rPr>
        <w:t>.</w:t>
      </w:r>
    </w:p>
    <w:p w14:paraId="75A05B6F" w14:textId="77777777" w:rsidR="00D77E55" w:rsidRPr="00354BB6" w:rsidRDefault="00D77E55" w:rsidP="00A322C6">
      <w:pPr>
        <w:ind w:left="360"/>
        <w:jc w:val="both"/>
        <w:rPr>
          <w:rFonts w:asciiTheme="minorHAnsi" w:hAnsiTheme="minorHAnsi" w:cstheme="minorHAnsi"/>
        </w:rPr>
      </w:pPr>
    </w:p>
    <w:p w14:paraId="23E09A73" w14:textId="48E3039A" w:rsidR="00D77E55" w:rsidRPr="00354BB6" w:rsidRDefault="00D77E55" w:rsidP="00A322C6">
      <w:pPr>
        <w:numPr>
          <w:ilvl w:val="0"/>
          <w:numId w:val="26"/>
        </w:numPr>
        <w:ind w:left="360"/>
        <w:jc w:val="both"/>
        <w:rPr>
          <w:rFonts w:asciiTheme="minorHAnsi" w:hAnsiTheme="minorHAnsi" w:cstheme="minorHAnsi"/>
        </w:rPr>
      </w:pPr>
      <w:r w:rsidRPr="00354BB6">
        <w:rPr>
          <w:rFonts w:asciiTheme="minorHAnsi" w:hAnsiTheme="minorHAnsi" w:cstheme="minorHAnsi"/>
        </w:rPr>
        <w:t xml:space="preserve">The </w:t>
      </w:r>
      <w:r w:rsidR="007F003B">
        <w:rPr>
          <w:rFonts w:asciiTheme="minorHAnsi" w:hAnsiTheme="minorHAnsi" w:cstheme="minorHAnsi"/>
        </w:rPr>
        <w:t xml:space="preserve">Qualifications </w:t>
      </w:r>
      <w:r w:rsidR="0016758D">
        <w:rPr>
          <w:rFonts w:asciiTheme="minorHAnsi" w:hAnsiTheme="minorHAnsi" w:cstheme="minorHAnsi"/>
        </w:rPr>
        <w:t>in</w:t>
      </w:r>
      <w:r w:rsidRPr="00354BB6">
        <w:rPr>
          <w:rFonts w:asciiTheme="minorHAnsi" w:hAnsiTheme="minorHAnsi" w:cstheme="minorHAnsi"/>
        </w:rPr>
        <w:t xml:space="preserve"> this </w:t>
      </w:r>
      <w:r w:rsidR="007F003B">
        <w:rPr>
          <w:rFonts w:asciiTheme="minorHAnsi" w:hAnsiTheme="minorHAnsi" w:cstheme="minorHAnsi"/>
        </w:rPr>
        <w:t xml:space="preserve">submission </w:t>
      </w:r>
      <w:r w:rsidRPr="00354BB6">
        <w:rPr>
          <w:rFonts w:asciiTheme="minorHAnsi" w:hAnsiTheme="minorHAnsi" w:cstheme="minorHAnsi"/>
        </w:rPr>
        <w:t xml:space="preserve">is an irrevocable offer and shall be valid for </w:t>
      </w:r>
      <w:r w:rsidR="00FC258A" w:rsidRPr="00354BB6">
        <w:rPr>
          <w:rFonts w:asciiTheme="minorHAnsi" w:hAnsiTheme="minorHAnsi" w:cstheme="minorHAnsi"/>
        </w:rPr>
        <w:t>18</w:t>
      </w:r>
      <w:r w:rsidRPr="00354BB6">
        <w:rPr>
          <w:rFonts w:asciiTheme="minorHAnsi" w:hAnsiTheme="minorHAnsi" w:cstheme="minorHAnsi"/>
        </w:rPr>
        <w:t xml:space="preserve">0 days from </w:t>
      </w:r>
      <w:r w:rsidR="007F003B">
        <w:rPr>
          <w:rFonts w:asciiTheme="minorHAnsi" w:hAnsiTheme="minorHAnsi" w:cstheme="minorHAnsi"/>
          <w:b/>
        </w:rPr>
        <w:t>January</w:t>
      </w:r>
      <w:r w:rsidR="00E461A5" w:rsidRPr="00354BB6">
        <w:rPr>
          <w:rFonts w:asciiTheme="minorHAnsi" w:hAnsiTheme="minorHAnsi" w:cstheme="minorHAnsi"/>
          <w:b/>
        </w:rPr>
        <w:t xml:space="preserve"> </w:t>
      </w:r>
      <w:r w:rsidR="007F003B">
        <w:rPr>
          <w:rFonts w:asciiTheme="minorHAnsi" w:hAnsiTheme="minorHAnsi" w:cstheme="minorHAnsi"/>
          <w:b/>
        </w:rPr>
        <w:t>1</w:t>
      </w:r>
      <w:r w:rsidR="00787D50">
        <w:rPr>
          <w:rFonts w:asciiTheme="minorHAnsi" w:hAnsiTheme="minorHAnsi" w:cstheme="minorHAnsi"/>
          <w:b/>
        </w:rPr>
        <w:t>5</w:t>
      </w:r>
      <w:r w:rsidR="00E461A5" w:rsidRPr="00354BB6">
        <w:rPr>
          <w:rFonts w:asciiTheme="minorHAnsi" w:hAnsiTheme="minorHAnsi" w:cstheme="minorHAnsi"/>
          <w:b/>
        </w:rPr>
        <w:t>, 20</w:t>
      </w:r>
      <w:r w:rsidR="007F003B">
        <w:rPr>
          <w:rFonts w:asciiTheme="minorHAnsi" w:hAnsiTheme="minorHAnsi" w:cstheme="minorHAnsi"/>
          <w:b/>
        </w:rPr>
        <w:t>20</w:t>
      </w:r>
      <w:r w:rsidRPr="00354BB6">
        <w:rPr>
          <w:rFonts w:asciiTheme="minorHAnsi" w:hAnsiTheme="minorHAnsi" w:cstheme="minorHAnsi"/>
        </w:rPr>
        <w:t>.</w:t>
      </w:r>
    </w:p>
    <w:p w14:paraId="7A92019E" w14:textId="77777777" w:rsidR="00D77E55" w:rsidRPr="00354BB6" w:rsidRDefault="00D77E55" w:rsidP="00D77E55">
      <w:pPr>
        <w:ind w:left="720"/>
        <w:jc w:val="both"/>
        <w:rPr>
          <w:rFonts w:asciiTheme="minorHAnsi" w:hAnsiTheme="minorHAnsi" w:cstheme="minorHAnsi"/>
        </w:rPr>
      </w:pPr>
    </w:p>
    <w:p w14:paraId="4E55146A" w14:textId="77777777" w:rsidR="00A322C6" w:rsidRPr="00354BB6" w:rsidRDefault="00A322C6" w:rsidP="00E461A5">
      <w:pPr>
        <w:spacing w:after="240"/>
        <w:jc w:val="both"/>
        <w:rPr>
          <w:rFonts w:asciiTheme="minorHAnsi" w:hAnsiTheme="minorHAnsi" w:cstheme="minorHAnsi"/>
        </w:rPr>
      </w:pPr>
    </w:p>
    <w:p w14:paraId="30FD16D4" w14:textId="77777777" w:rsidR="00D77E55" w:rsidRPr="00354BB6" w:rsidRDefault="00051351" w:rsidP="00CF3DEE">
      <w:pPr>
        <w:tabs>
          <w:tab w:val="left" w:pos="2880"/>
          <w:tab w:val="left" w:pos="3960"/>
        </w:tabs>
        <w:spacing w:after="240"/>
        <w:jc w:val="both"/>
        <w:rPr>
          <w:rFonts w:asciiTheme="minorHAnsi" w:hAnsiTheme="minorHAnsi" w:cstheme="minorHAnsi"/>
        </w:rPr>
      </w:pPr>
      <w:r>
        <w:rPr>
          <w:rFonts w:asciiTheme="minorHAnsi" w:hAnsiTheme="minorHAnsi" w:cstheme="minorHAnsi"/>
        </w:rPr>
        <w:t>Vendor</w:t>
      </w:r>
      <w:r w:rsidR="00A322C6" w:rsidRPr="00354BB6">
        <w:rPr>
          <w:rFonts w:asciiTheme="minorHAnsi" w:hAnsiTheme="minorHAnsi" w:cstheme="minorHAnsi"/>
        </w:rPr>
        <w:t>/Individual</w:t>
      </w:r>
      <w:r w:rsidR="00354BB6">
        <w:rPr>
          <w:rFonts w:asciiTheme="minorHAnsi" w:hAnsiTheme="minorHAnsi" w:cstheme="minorHAnsi"/>
        </w:rPr>
        <w:t xml:space="preserve"> </w:t>
      </w:r>
      <w:r w:rsidR="00CF3DEE">
        <w:rPr>
          <w:rFonts w:asciiTheme="minorHAnsi" w:hAnsiTheme="minorHAnsi" w:cstheme="minorHAnsi"/>
        </w:rPr>
        <w:tab/>
      </w:r>
      <w:r w:rsidR="00CF3DEE" w:rsidRPr="00354BB6">
        <w:rPr>
          <w:rFonts w:asciiTheme="minorHAnsi" w:hAnsiTheme="minorHAnsi" w:cstheme="minorHAnsi"/>
        </w:rPr>
        <w:t>____________________________________</w:t>
      </w:r>
      <w:r w:rsidR="00CF3DEE">
        <w:rPr>
          <w:rFonts w:asciiTheme="minorHAnsi" w:hAnsiTheme="minorHAnsi" w:cstheme="minorHAnsi"/>
        </w:rPr>
        <w:t>______</w:t>
      </w:r>
    </w:p>
    <w:p w14:paraId="78618134" w14:textId="77777777" w:rsidR="00CF3DEE" w:rsidRDefault="00CF3DEE" w:rsidP="00CF3DEE">
      <w:pPr>
        <w:tabs>
          <w:tab w:val="left" w:pos="2880"/>
          <w:tab w:val="left" w:pos="3960"/>
        </w:tabs>
        <w:jc w:val="both"/>
        <w:rPr>
          <w:rFonts w:asciiTheme="minorHAnsi" w:hAnsiTheme="minorHAnsi" w:cstheme="minorHAnsi"/>
        </w:rPr>
      </w:pPr>
    </w:p>
    <w:p w14:paraId="4FA69EF3" w14:textId="77777777" w:rsidR="00CF3DEE" w:rsidRDefault="00D77E55" w:rsidP="00CF3DEE">
      <w:pPr>
        <w:tabs>
          <w:tab w:val="left" w:pos="2880"/>
          <w:tab w:val="left" w:pos="3960"/>
        </w:tabs>
        <w:jc w:val="both"/>
        <w:rPr>
          <w:rFonts w:asciiTheme="minorHAnsi" w:hAnsiTheme="minorHAnsi" w:cstheme="minorHAnsi"/>
        </w:rPr>
      </w:pPr>
      <w:r w:rsidRPr="00354BB6">
        <w:rPr>
          <w:rFonts w:asciiTheme="minorHAnsi" w:hAnsiTheme="minorHAnsi" w:cstheme="minorHAnsi"/>
        </w:rPr>
        <w:t>By</w:t>
      </w:r>
      <w:r w:rsidR="00CF3DEE">
        <w:rPr>
          <w:rFonts w:asciiTheme="minorHAnsi" w:hAnsiTheme="minorHAnsi" w:cstheme="minorHAnsi"/>
        </w:rPr>
        <w:tab/>
      </w:r>
      <w:r w:rsidR="000E1DA1" w:rsidRPr="00354BB6">
        <w:rPr>
          <w:rFonts w:asciiTheme="minorHAnsi" w:hAnsiTheme="minorHAnsi" w:cstheme="minorHAnsi"/>
        </w:rPr>
        <w:t>____________________________________</w:t>
      </w:r>
      <w:r w:rsidR="00CF3DEE">
        <w:rPr>
          <w:rFonts w:asciiTheme="minorHAnsi" w:hAnsiTheme="minorHAnsi" w:cstheme="minorHAnsi"/>
        </w:rPr>
        <w:t>______</w:t>
      </w:r>
    </w:p>
    <w:p w14:paraId="462CC23E" w14:textId="77777777" w:rsidR="00D77E55" w:rsidRPr="00CF3DEE" w:rsidRDefault="00CF3DEE" w:rsidP="00CF3DEE">
      <w:pPr>
        <w:tabs>
          <w:tab w:val="left" w:pos="2880"/>
          <w:tab w:val="left" w:pos="3960"/>
        </w:tabs>
        <w:spacing w:after="240"/>
        <w:jc w:val="both"/>
        <w:rPr>
          <w:rFonts w:asciiTheme="minorHAnsi" w:hAnsiTheme="minorHAnsi" w:cstheme="minorHAnsi"/>
        </w:rPr>
      </w:pPr>
      <w:r>
        <w:rPr>
          <w:rFonts w:asciiTheme="minorHAnsi" w:hAnsiTheme="minorHAnsi" w:cstheme="minorHAnsi"/>
        </w:rPr>
        <w:tab/>
      </w:r>
      <w:r w:rsidR="000E1DA1" w:rsidRPr="00CF3DEE">
        <w:rPr>
          <w:rFonts w:asciiTheme="minorHAnsi" w:hAnsiTheme="minorHAnsi" w:cstheme="minorHAnsi"/>
        </w:rPr>
        <w:t>(</w:t>
      </w:r>
      <w:r w:rsidR="00D77E55" w:rsidRPr="00354BB6">
        <w:rPr>
          <w:rFonts w:asciiTheme="minorHAnsi" w:hAnsiTheme="minorHAnsi" w:cstheme="minorHAnsi"/>
        </w:rPr>
        <w:t>Authorized Signature)</w:t>
      </w:r>
      <w:r w:rsidR="000E1DA1">
        <w:rPr>
          <w:rFonts w:asciiTheme="minorHAnsi" w:hAnsiTheme="minorHAnsi" w:cstheme="minorHAnsi"/>
        </w:rPr>
        <w:t xml:space="preserve"> </w:t>
      </w:r>
    </w:p>
    <w:p w14:paraId="3E24A8EE" w14:textId="77777777" w:rsidR="00CF3DEE" w:rsidRDefault="00D77E55" w:rsidP="00CF3DEE">
      <w:pPr>
        <w:tabs>
          <w:tab w:val="left" w:pos="2880"/>
          <w:tab w:val="left" w:pos="3960"/>
        </w:tabs>
        <w:jc w:val="both"/>
        <w:rPr>
          <w:rFonts w:asciiTheme="minorHAnsi" w:hAnsiTheme="minorHAnsi" w:cstheme="minorHAnsi"/>
        </w:rPr>
      </w:pPr>
      <w:r w:rsidRPr="00354BB6">
        <w:rPr>
          <w:rFonts w:asciiTheme="minorHAnsi" w:hAnsiTheme="minorHAnsi" w:cstheme="minorHAnsi"/>
        </w:rPr>
        <w:t xml:space="preserve">Name </w:t>
      </w:r>
      <w:r w:rsidR="00CF3DEE">
        <w:rPr>
          <w:rFonts w:asciiTheme="minorHAnsi" w:hAnsiTheme="minorHAnsi" w:cstheme="minorHAnsi"/>
        </w:rPr>
        <w:tab/>
      </w:r>
      <w:r w:rsidR="00CF3DEE" w:rsidRPr="00354BB6">
        <w:rPr>
          <w:rFonts w:asciiTheme="minorHAnsi" w:hAnsiTheme="minorHAnsi" w:cstheme="minorHAnsi"/>
        </w:rPr>
        <w:t>____________________________________</w:t>
      </w:r>
      <w:r w:rsidR="00CF3DEE">
        <w:rPr>
          <w:rFonts w:asciiTheme="minorHAnsi" w:hAnsiTheme="minorHAnsi" w:cstheme="minorHAnsi"/>
        </w:rPr>
        <w:t>______</w:t>
      </w:r>
    </w:p>
    <w:p w14:paraId="1F717539" w14:textId="77777777" w:rsidR="00CF3DEE" w:rsidRDefault="00CF3DEE" w:rsidP="00CF3DEE">
      <w:pPr>
        <w:tabs>
          <w:tab w:val="left" w:pos="2880"/>
          <w:tab w:val="left" w:pos="3960"/>
        </w:tabs>
        <w:spacing w:after="240"/>
        <w:jc w:val="both"/>
        <w:rPr>
          <w:rFonts w:asciiTheme="minorHAnsi" w:hAnsiTheme="minorHAnsi" w:cstheme="minorHAnsi"/>
        </w:rPr>
      </w:pPr>
      <w:r>
        <w:rPr>
          <w:rFonts w:asciiTheme="minorHAnsi" w:hAnsiTheme="minorHAnsi" w:cstheme="minorHAnsi"/>
        </w:rPr>
        <w:tab/>
      </w:r>
      <w:r w:rsidR="00A322C6" w:rsidRPr="00354BB6">
        <w:rPr>
          <w:rFonts w:asciiTheme="minorHAnsi" w:hAnsiTheme="minorHAnsi" w:cstheme="minorHAnsi"/>
        </w:rPr>
        <w:t>(Type/Print)</w:t>
      </w:r>
    </w:p>
    <w:p w14:paraId="5EAADF7A" w14:textId="77777777" w:rsidR="00CF3DEE" w:rsidRDefault="00D77E55" w:rsidP="00CF3DEE">
      <w:pPr>
        <w:tabs>
          <w:tab w:val="left" w:pos="2880"/>
        </w:tabs>
        <w:jc w:val="both"/>
        <w:rPr>
          <w:rFonts w:asciiTheme="minorHAnsi" w:hAnsiTheme="minorHAnsi" w:cstheme="minorHAnsi"/>
        </w:rPr>
      </w:pPr>
      <w:r w:rsidRPr="00354BB6">
        <w:rPr>
          <w:rFonts w:asciiTheme="minorHAnsi" w:hAnsiTheme="minorHAnsi" w:cstheme="minorHAnsi"/>
        </w:rPr>
        <w:t>Title</w:t>
      </w:r>
      <w:r w:rsidR="00A322C6" w:rsidRPr="00354BB6">
        <w:rPr>
          <w:rFonts w:asciiTheme="minorHAnsi" w:hAnsiTheme="minorHAnsi" w:cstheme="minorHAnsi"/>
        </w:rPr>
        <w:t xml:space="preserve"> </w:t>
      </w:r>
      <w:r w:rsidR="00CF3DEE">
        <w:rPr>
          <w:rFonts w:asciiTheme="minorHAnsi" w:hAnsiTheme="minorHAnsi" w:cstheme="minorHAnsi"/>
        </w:rPr>
        <w:tab/>
      </w:r>
      <w:r w:rsidR="00CF3DEE" w:rsidRPr="00354BB6">
        <w:rPr>
          <w:rFonts w:asciiTheme="minorHAnsi" w:hAnsiTheme="minorHAnsi" w:cstheme="minorHAnsi"/>
        </w:rPr>
        <w:t>____________________________________</w:t>
      </w:r>
      <w:r w:rsidR="00CF3DEE">
        <w:rPr>
          <w:rFonts w:asciiTheme="minorHAnsi" w:hAnsiTheme="minorHAnsi" w:cstheme="minorHAnsi"/>
        </w:rPr>
        <w:t>______</w:t>
      </w:r>
    </w:p>
    <w:p w14:paraId="5C4C2801" w14:textId="77777777" w:rsidR="00D77E55" w:rsidRPr="00354BB6" w:rsidRDefault="00D77E55" w:rsidP="00CF3DEE">
      <w:pPr>
        <w:tabs>
          <w:tab w:val="left" w:pos="2880"/>
          <w:tab w:val="left" w:pos="3960"/>
        </w:tabs>
        <w:jc w:val="both"/>
        <w:rPr>
          <w:rFonts w:asciiTheme="minorHAnsi" w:hAnsiTheme="minorHAnsi" w:cstheme="minorHAnsi"/>
        </w:rPr>
      </w:pPr>
    </w:p>
    <w:p w14:paraId="70A7A2A6" w14:textId="77777777" w:rsidR="00693DAD" w:rsidRDefault="00D77E55" w:rsidP="00CF3DEE">
      <w:pPr>
        <w:tabs>
          <w:tab w:val="left" w:pos="2880"/>
          <w:tab w:val="left" w:pos="3960"/>
        </w:tabs>
        <w:spacing w:after="240"/>
        <w:jc w:val="both"/>
        <w:rPr>
          <w:rFonts w:asciiTheme="minorHAnsi" w:hAnsiTheme="minorHAnsi" w:cstheme="minorHAnsi"/>
        </w:rPr>
      </w:pPr>
      <w:r w:rsidRPr="00354BB6">
        <w:rPr>
          <w:rFonts w:asciiTheme="minorHAnsi" w:hAnsiTheme="minorHAnsi" w:cstheme="minorHAnsi"/>
        </w:rPr>
        <w:t>Date</w:t>
      </w:r>
      <w:r w:rsidR="0099667C" w:rsidRPr="00354BB6">
        <w:rPr>
          <w:rFonts w:asciiTheme="minorHAnsi" w:hAnsiTheme="minorHAnsi" w:cstheme="minorHAnsi"/>
        </w:rPr>
        <w:t xml:space="preserve"> </w:t>
      </w:r>
      <w:r w:rsidR="000E1DA1">
        <w:rPr>
          <w:rFonts w:asciiTheme="minorHAnsi" w:hAnsiTheme="minorHAnsi" w:cstheme="minorHAnsi"/>
        </w:rPr>
        <w:tab/>
      </w:r>
      <w:r w:rsidR="00CF3DEE" w:rsidRPr="00354BB6">
        <w:rPr>
          <w:rFonts w:asciiTheme="minorHAnsi" w:hAnsiTheme="minorHAnsi" w:cstheme="minorHAnsi"/>
        </w:rPr>
        <w:t>____________________________________</w:t>
      </w:r>
      <w:r w:rsidR="00CF3DEE">
        <w:rPr>
          <w:rFonts w:asciiTheme="minorHAnsi" w:hAnsiTheme="minorHAnsi" w:cstheme="minorHAnsi"/>
        </w:rPr>
        <w:t>______</w:t>
      </w:r>
    </w:p>
    <w:p w14:paraId="6A17B6E8" w14:textId="77777777" w:rsidR="00074EBC" w:rsidRPr="00354BB6" w:rsidRDefault="00693DAD" w:rsidP="00CF3DEE">
      <w:pPr>
        <w:tabs>
          <w:tab w:val="left" w:pos="2880"/>
          <w:tab w:val="left" w:pos="3960"/>
        </w:tabs>
        <w:spacing w:after="240"/>
        <w:jc w:val="both"/>
        <w:rPr>
          <w:rFonts w:asciiTheme="minorHAnsi" w:hAnsiTheme="minorHAnsi" w:cstheme="minorHAnsi"/>
        </w:rPr>
      </w:pPr>
      <w:r>
        <w:rPr>
          <w:rFonts w:asciiTheme="minorHAnsi" w:hAnsiTheme="minorHAnsi" w:cstheme="minorHAnsi"/>
        </w:rPr>
        <w:t>Email</w:t>
      </w:r>
      <w:r w:rsidRPr="00354BB6">
        <w:rPr>
          <w:rFonts w:asciiTheme="minorHAnsi" w:hAnsiTheme="minorHAnsi" w:cstheme="minorHAnsi"/>
        </w:rPr>
        <w:t xml:space="preserve"> </w:t>
      </w:r>
      <w:r>
        <w:rPr>
          <w:rFonts w:asciiTheme="minorHAnsi" w:hAnsiTheme="minorHAnsi" w:cstheme="minorHAnsi"/>
        </w:rPr>
        <w:tab/>
      </w:r>
      <w:r w:rsidRPr="00354BB6">
        <w:rPr>
          <w:rFonts w:asciiTheme="minorHAnsi" w:hAnsiTheme="minorHAnsi" w:cstheme="minorHAnsi"/>
        </w:rPr>
        <w:t>____________________________________</w:t>
      </w:r>
      <w:r>
        <w:rPr>
          <w:rFonts w:asciiTheme="minorHAnsi" w:hAnsiTheme="minorHAnsi" w:cstheme="minorHAnsi"/>
        </w:rPr>
        <w:t>______</w:t>
      </w:r>
      <w:r w:rsidR="00074EBC" w:rsidRPr="00354BB6">
        <w:rPr>
          <w:rFonts w:asciiTheme="minorHAnsi" w:hAnsiTheme="minorHAnsi" w:cstheme="minorHAnsi"/>
        </w:rPr>
        <w:br w:type="page"/>
      </w:r>
    </w:p>
    <w:p w14:paraId="2AD0E52F" w14:textId="77777777" w:rsidR="00074EBC" w:rsidRPr="00354BB6" w:rsidRDefault="00074EBC" w:rsidP="00CF3DEE">
      <w:pPr>
        <w:pStyle w:val="Appendix"/>
      </w:pPr>
      <w:bookmarkStart w:id="18" w:name="_Toc22821563"/>
      <w:r w:rsidRPr="00354BB6">
        <w:lastRenderedPageBreak/>
        <w:t xml:space="preserve">Appendix </w:t>
      </w:r>
      <w:r w:rsidR="00086274">
        <w:t>C</w:t>
      </w:r>
      <w:bookmarkEnd w:id="18"/>
    </w:p>
    <w:p w14:paraId="2AF4FC11" w14:textId="312C844B" w:rsidR="00074EBC" w:rsidRPr="00354BB6" w:rsidRDefault="00074EBC" w:rsidP="00074EBC">
      <w:pPr>
        <w:rPr>
          <w:rFonts w:asciiTheme="minorHAnsi" w:hAnsiTheme="minorHAnsi" w:cstheme="minorHAnsi"/>
          <w:b/>
          <w:u w:val="single"/>
        </w:rPr>
      </w:pPr>
      <w:r w:rsidRPr="00354BB6">
        <w:rPr>
          <w:rFonts w:asciiTheme="minorHAnsi" w:hAnsiTheme="minorHAnsi" w:cstheme="minorHAnsi"/>
          <w:b/>
          <w:u w:val="single"/>
        </w:rPr>
        <w:t xml:space="preserve">Exceptions to </w:t>
      </w:r>
      <w:r w:rsidR="0016758D">
        <w:rPr>
          <w:rFonts w:asciiTheme="minorHAnsi" w:hAnsiTheme="minorHAnsi" w:cstheme="minorHAnsi"/>
          <w:b/>
          <w:u w:val="single"/>
        </w:rPr>
        <w:t>RFQ</w:t>
      </w:r>
      <w:r w:rsidRPr="00354BB6">
        <w:rPr>
          <w:rFonts w:asciiTheme="minorHAnsi" w:hAnsiTheme="minorHAnsi" w:cstheme="minorHAnsi"/>
          <w:b/>
          <w:u w:val="single"/>
        </w:rPr>
        <w:t>, Contract, and/or Insurance Provisions</w:t>
      </w:r>
      <w:r w:rsidR="00E81BDC">
        <w:rPr>
          <w:rFonts w:asciiTheme="minorHAnsi" w:hAnsiTheme="minorHAnsi" w:cstheme="minorHAnsi"/>
          <w:b/>
          <w:u w:val="single"/>
        </w:rPr>
        <w:t xml:space="preserve"> </w:t>
      </w:r>
      <w:r w:rsidRPr="00354BB6">
        <w:rPr>
          <w:rFonts w:asciiTheme="minorHAnsi" w:hAnsiTheme="minorHAnsi" w:cstheme="minorHAnsi"/>
          <w:b/>
          <w:u w:val="single"/>
        </w:rPr>
        <w:t xml:space="preserve"> </w:t>
      </w:r>
    </w:p>
    <w:p w14:paraId="1376D04D" w14:textId="77777777" w:rsidR="00074EBC" w:rsidRPr="00354BB6" w:rsidRDefault="00074EBC" w:rsidP="00074EBC">
      <w:pPr>
        <w:jc w:val="center"/>
        <w:rPr>
          <w:rFonts w:asciiTheme="minorHAnsi" w:hAnsiTheme="minorHAnsi" w:cstheme="minorHAnsi"/>
          <w:u w:val="single"/>
        </w:rPr>
      </w:pPr>
    </w:p>
    <w:p w14:paraId="5021CF52" w14:textId="7FB3FF61" w:rsidR="006D0CC5" w:rsidRDefault="00074EBC" w:rsidP="00074EBC">
      <w:pPr>
        <w:jc w:val="both"/>
        <w:rPr>
          <w:rFonts w:asciiTheme="minorHAnsi" w:hAnsiTheme="minorHAnsi" w:cstheme="minorHAnsi"/>
        </w:rPr>
      </w:pPr>
      <w:r w:rsidRPr="00354BB6">
        <w:rPr>
          <w:rFonts w:asciiTheme="minorHAnsi" w:hAnsiTheme="minorHAnsi" w:cstheme="minorHAnsi"/>
        </w:rPr>
        <w:t xml:space="preserve">The </w:t>
      </w:r>
      <w:r w:rsidR="00051351">
        <w:rPr>
          <w:rFonts w:asciiTheme="minorHAnsi" w:hAnsiTheme="minorHAnsi" w:cstheme="minorHAnsi"/>
        </w:rPr>
        <w:t>vendor</w:t>
      </w:r>
      <w:r w:rsidRPr="00354BB6">
        <w:rPr>
          <w:rFonts w:asciiTheme="minorHAnsi" w:hAnsiTheme="minorHAnsi" w:cstheme="minorHAnsi"/>
        </w:rPr>
        <w:t xml:space="preserve"> has carefully read and fully understands </w:t>
      </w:r>
      <w:proofErr w:type="gramStart"/>
      <w:r w:rsidRPr="00354BB6">
        <w:rPr>
          <w:rFonts w:asciiTheme="minorHAnsi" w:hAnsiTheme="minorHAnsi" w:cstheme="minorHAnsi"/>
        </w:rPr>
        <w:t>all of</w:t>
      </w:r>
      <w:proofErr w:type="gramEnd"/>
      <w:r w:rsidRPr="00354BB6">
        <w:rPr>
          <w:rFonts w:asciiTheme="minorHAnsi" w:hAnsiTheme="minorHAnsi" w:cstheme="minorHAnsi"/>
        </w:rPr>
        <w:t xml:space="preserve"> the items contained in the </w:t>
      </w:r>
      <w:r w:rsidR="0016758D">
        <w:rPr>
          <w:rFonts w:asciiTheme="minorHAnsi" w:hAnsiTheme="minorHAnsi" w:cstheme="minorHAnsi"/>
        </w:rPr>
        <w:t>RFQ</w:t>
      </w:r>
      <w:r w:rsidRPr="00354BB6">
        <w:rPr>
          <w:rFonts w:asciiTheme="minorHAnsi" w:hAnsiTheme="minorHAnsi" w:cstheme="minorHAnsi"/>
        </w:rPr>
        <w:t xml:space="preserve">, including all attachments. </w:t>
      </w:r>
      <w:r w:rsidR="006D0CC5">
        <w:rPr>
          <w:rFonts w:asciiTheme="minorHAnsi" w:hAnsiTheme="minorHAnsi" w:cstheme="minorHAnsi"/>
        </w:rPr>
        <w:t xml:space="preserve">The </w:t>
      </w:r>
      <w:r w:rsidR="00051351">
        <w:rPr>
          <w:rFonts w:asciiTheme="minorHAnsi" w:hAnsiTheme="minorHAnsi" w:cstheme="minorHAnsi"/>
        </w:rPr>
        <w:t>vendor</w:t>
      </w:r>
      <w:r w:rsidR="006D0CC5">
        <w:rPr>
          <w:rFonts w:asciiTheme="minorHAnsi" w:hAnsiTheme="minorHAnsi" w:cstheme="minorHAnsi"/>
        </w:rPr>
        <w:t xml:space="preserve"> certifies there is no real or perceived conflict of interest.</w:t>
      </w:r>
      <w:r w:rsidR="00E81BDC">
        <w:rPr>
          <w:rFonts w:asciiTheme="minorHAnsi" w:hAnsiTheme="minorHAnsi" w:cstheme="minorHAnsi"/>
        </w:rPr>
        <w:t xml:space="preserve"> </w:t>
      </w:r>
      <w:r w:rsidRPr="00354BB6">
        <w:rPr>
          <w:rFonts w:asciiTheme="minorHAnsi" w:hAnsiTheme="minorHAnsi" w:cstheme="minorHAnsi"/>
        </w:rPr>
        <w:t xml:space="preserve">The </w:t>
      </w:r>
      <w:r w:rsidR="00051351">
        <w:rPr>
          <w:rFonts w:asciiTheme="minorHAnsi" w:hAnsiTheme="minorHAnsi" w:cstheme="minorHAnsi"/>
        </w:rPr>
        <w:t>vendor</w:t>
      </w:r>
      <w:r w:rsidRPr="00354BB6">
        <w:rPr>
          <w:rFonts w:asciiTheme="minorHAnsi" w:hAnsiTheme="minorHAnsi" w:cstheme="minorHAnsi"/>
        </w:rPr>
        <w:t xml:space="preserve"> agrees to abide by the terms of the Sample Agreement, including the provision of all required insurance coverages, endorsements, and waivers. </w:t>
      </w:r>
    </w:p>
    <w:p w14:paraId="3C1B6337" w14:textId="77777777" w:rsidR="006D0CC5" w:rsidRDefault="006D0CC5" w:rsidP="00074EBC">
      <w:pPr>
        <w:jc w:val="both"/>
        <w:rPr>
          <w:rFonts w:asciiTheme="minorHAnsi" w:hAnsiTheme="minorHAnsi" w:cstheme="minorHAnsi"/>
        </w:rPr>
      </w:pPr>
    </w:p>
    <w:p w14:paraId="01BA1A70" w14:textId="77777777" w:rsidR="00074EBC" w:rsidRPr="00354BB6" w:rsidRDefault="00074EBC" w:rsidP="006D0CC5">
      <w:pPr>
        <w:jc w:val="both"/>
        <w:rPr>
          <w:rFonts w:asciiTheme="minorHAnsi" w:hAnsiTheme="minorHAnsi" w:cstheme="minorHAnsi"/>
        </w:rPr>
      </w:pPr>
      <w:r w:rsidRPr="00354BB6">
        <w:rPr>
          <w:rFonts w:asciiTheme="minorHAnsi" w:hAnsiTheme="minorHAnsi" w:cstheme="minorHAnsi"/>
        </w:rPr>
        <w:t xml:space="preserve">Any exceptions of the </w:t>
      </w:r>
      <w:r w:rsidR="00051351">
        <w:rPr>
          <w:rFonts w:asciiTheme="minorHAnsi" w:hAnsiTheme="minorHAnsi" w:cstheme="minorHAnsi"/>
        </w:rPr>
        <w:t>vendor</w:t>
      </w:r>
      <w:r w:rsidRPr="00354BB6">
        <w:rPr>
          <w:rFonts w:asciiTheme="minorHAnsi" w:hAnsiTheme="minorHAnsi" w:cstheme="minorHAnsi"/>
        </w:rPr>
        <w:t xml:space="preserve"> are listed below:</w:t>
      </w:r>
    </w:p>
    <w:p w14:paraId="5B94EBEA" w14:textId="77777777" w:rsidR="00074EBC" w:rsidRPr="00354BB6" w:rsidRDefault="00074EBC" w:rsidP="00074EBC">
      <w:pPr>
        <w:rPr>
          <w:rFonts w:asciiTheme="minorHAnsi" w:hAnsiTheme="minorHAnsi" w:cstheme="minorHAnsi"/>
          <w:b/>
        </w:rPr>
      </w:pPr>
    </w:p>
    <w:p w14:paraId="7B2B56CF" w14:textId="77777777" w:rsidR="00074EBC" w:rsidRPr="00354BB6" w:rsidRDefault="00074EBC" w:rsidP="00074EBC">
      <w:pPr>
        <w:jc w:val="center"/>
        <w:rPr>
          <w:rFonts w:asciiTheme="minorHAnsi" w:hAnsiTheme="minorHAnsi" w:cstheme="minorHAnsi"/>
          <w:b/>
        </w:rPr>
      </w:pPr>
      <w:r w:rsidRPr="00354BB6">
        <w:rPr>
          <w:rFonts w:asciiTheme="minorHAnsi" w:hAnsiTheme="minorHAnsi" w:cstheme="minorHAnsi"/>
          <w:b/>
        </w:rPr>
        <w:t>___ NONE</w:t>
      </w:r>
      <w:r w:rsidRPr="00354BB6">
        <w:rPr>
          <w:rFonts w:asciiTheme="minorHAnsi" w:hAnsiTheme="minorHAnsi" w:cstheme="minorHAnsi"/>
          <w:b/>
        </w:rPr>
        <w:tab/>
        <w:t>or</w:t>
      </w:r>
      <w:r w:rsidRPr="00354BB6">
        <w:rPr>
          <w:rFonts w:asciiTheme="minorHAnsi" w:hAnsiTheme="minorHAnsi" w:cstheme="minorHAnsi"/>
          <w:b/>
        </w:rPr>
        <w:tab/>
        <w:t>___ Itemized list below</w:t>
      </w:r>
    </w:p>
    <w:p w14:paraId="48AE3C22" w14:textId="77777777" w:rsidR="00E461A5" w:rsidRDefault="00E461A5" w:rsidP="00051351">
      <w:pPr>
        <w:pStyle w:val="Appendix"/>
        <w:rPr>
          <w:b w:val="0"/>
        </w:rPr>
      </w:pPr>
    </w:p>
    <w:p w14:paraId="5F45C4C8" w14:textId="77777777" w:rsidR="00051351" w:rsidRDefault="00051351" w:rsidP="00051351">
      <w:pPr>
        <w:pStyle w:val="Appendix"/>
        <w:rPr>
          <w:b w:val="0"/>
        </w:rPr>
      </w:pPr>
    </w:p>
    <w:p w14:paraId="129B2418" w14:textId="77777777" w:rsidR="00051351" w:rsidRDefault="00051351" w:rsidP="00051351">
      <w:pPr>
        <w:pStyle w:val="Appendix"/>
        <w:rPr>
          <w:b w:val="0"/>
        </w:rPr>
      </w:pPr>
    </w:p>
    <w:p w14:paraId="64C474B9" w14:textId="77777777" w:rsidR="00051351" w:rsidRDefault="00051351" w:rsidP="00051351">
      <w:pPr>
        <w:pStyle w:val="Appendix"/>
        <w:rPr>
          <w:b w:val="0"/>
        </w:rPr>
      </w:pPr>
    </w:p>
    <w:p w14:paraId="3D26DB52" w14:textId="77777777" w:rsidR="00A322C6" w:rsidRPr="007864F4" w:rsidRDefault="00A322C6" w:rsidP="00CF3DEE">
      <w:pPr>
        <w:pStyle w:val="Appendix"/>
      </w:pPr>
      <w:bookmarkStart w:id="19" w:name="_Toc22821566"/>
      <w:bookmarkStart w:id="20" w:name="_GoBack"/>
      <w:bookmarkEnd w:id="20"/>
      <w:r w:rsidRPr="007864F4">
        <w:t xml:space="preserve">Appendix </w:t>
      </w:r>
      <w:bookmarkEnd w:id="19"/>
      <w:r w:rsidR="00051351">
        <w:t>D</w:t>
      </w:r>
    </w:p>
    <w:p w14:paraId="16B8B255" w14:textId="77777777" w:rsidR="00A322C6" w:rsidRPr="007864F4" w:rsidRDefault="00A322C6" w:rsidP="00A322C6">
      <w:pPr>
        <w:rPr>
          <w:rFonts w:asciiTheme="minorHAnsi" w:hAnsiTheme="minorHAnsi" w:cstheme="minorHAnsi"/>
          <w:b/>
          <w:u w:val="single"/>
        </w:rPr>
      </w:pPr>
      <w:r w:rsidRPr="007864F4">
        <w:rPr>
          <w:rFonts w:asciiTheme="minorHAnsi" w:hAnsiTheme="minorHAnsi" w:cstheme="minorHAnsi"/>
          <w:b/>
          <w:u w:val="single"/>
        </w:rPr>
        <w:t>Professional Services Contract, including Insurance Provisions</w:t>
      </w:r>
      <w:r w:rsidR="00E81BDC">
        <w:rPr>
          <w:rFonts w:asciiTheme="minorHAnsi" w:hAnsiTheme="minorHAnsi" w:cstheme="minorHAnsi"/>
          <w:b/>
          <w:u w:val="single"/>
        </w:rPr>
        <w:t xml:space="preserve"> </w:t>
      </w:r>
      <w:r w:rsidRPr="007864F4">
        <w:rPr>
          <w:rFonts w:asciiTheme="minorHAnsi" w:hAnsiTheme="minorHAnsi" w:cstheme="minorHAnsi"/>
          <w:b/>
          <w:u w:val="single"/>
        </w:rPr>
        <w:t xml:space="preserve"> </w:t>
      </w:r>
    </w:p>
    <w:p w14:paraId="469E1CAD" w14:textId="77777777" w:rsidR="00C24317" w:rsidRPr="007864F4" w:rsidRDefault="00C24317" w:rsidP="00CC6850">
      <w:pPr>
        <w:rPr>
          <w:rFonts w:asciiTheme="minorHAnsi" w:hAnsiTheme="minorHAnsi" w:cstheme="minorHAnsi"/>
          <w:b/>
          <w:szCs w:val="20"/>
        </w:rPr>
      </w:pPr>
    </w:p>
    <w:p w14:paraId="3ABF02B9" w14:textId="59F03EBB" w:rsidR="00074EBC" w:rsidRDefault="00D60E67" w:rsidP="00CC6850">
      <w:pPr>
        <w:rPr>
          <w:rFonts w:asciiTheme="minorHAnsi" w:hAnsiTheme="minorHAnsi" w:cstheme="minorHAnsi"/>
          <w:szCs w:val="20"/>
        </w:rPr>
      </w:pPr>
      <w:r w:rsidRPr="00D60E67">
        <w:rPr>
          <w:rFonts w:asciiTheme="minorHAnsi" w:hAnsiTheme="minorHAnsi" w:cstheme="minorHAnsi"/>
          <w:szCs w:val="20"/>
        </w:rPr>
        <w:t>See next page.</w:t>
      </w:r>
    </w:p>
    <w:p w14:paraId="70A36399" w14:textId="4730D25A" w:rsidR="00C9243B" w:rsidRDefault="00C9243B">
      <w:pPr>
        <w:rPr>
          <w:rFonts w:asciiTheme="minorHAnsi" w:hAnsiTheme="minorHAnsi" w:cstheme="minorHAnsi"/>
          <w:szCs w:val="20"/>
        </w:rPr>
      </w:pPr>
      <w:r>
        <w:rPr>
          <w:rFonts w:asciiTheme="minorHAnsi" w:hAnsiTheme="minorHAnsi" w:cstheme="minorHAnsi"/>
          <w:szCs w:val="20"/>
        </w:rPr>
        <w:br w:type="page"/>
      </w:r>
    </w:p>
    <w:p w14:paraId="46825370" w14:textId="77777777" w:rsidR="00347045" w:rsidRPr="00347045" w:rsidRDefault="00347045" w:rsidP="00347045">
      <w:pPr>
        <w:jc w:val="center"/>
        <w:rPr>
          <w:rFonts w:cs="Arial"/>
          <w:b/>
          <w:bCs/>
          <w:sz w:val="22"/>
          <w:szCs w:val="22"/>
        </w:rPr>
      </w:pPr>
      <w:r w:rsidRPr="00347045">
        <w:rPr>
          <w:rFonts w:cs="Arial"/>
          <w:b/>
          <w:bCs/>
          <w:sz w:val="22"/>
          <w:szCs w:val="22"/>
        </w:rPr>
        <w:lastRenderedPageBreak/>
        <w:t>CITY OF WEST HOLLYWOOD</w:t>
      </w:r>
    </w:p>
    <w:p w14:paraId="1E3FE642" w14:textId="77777777" w:rsidR="00347045" w:rsidRPr="00347045" w:rsidRDefault="00347045" w:rsidP="00347045">
      <w:pPr>
        <w:jc w:val="center"/>
        <w:rPr>
          <w:rFonts w:cs="Arial"/>
          <w:b/>
          <w:bCs/>
          <w:sz w:val="22"/>
          <w:szCs w:val="22"/>
        </w:rPr>
      </w:pPr>
      <w:r w:rsidRPr="00347045">
        <w:rPr>
          <w:rFonts w:cs="Arial"/>
          <w:b/>
          <w:bCs/>
          <w:sz w:val="22"/>
          <w:szCs w:val="22"/>
        </w:rPr>
        <w:t>AGREEMENT FOR SERVICES</w:t>
      </w:r>
    </w:p>
    <w:p w14:paraId="55297421" w14:textId="77777777" w:rsidR="00347045" w:rsidRDefault="00347045" w:rsidP="00C9243B">
      <w:pPr>
        <w:rPr>
          <w:rFonts w:cs="Arial"/>
          <w:sz w:val="22"/>
          <w:szCs w:val="22"/>
        </w:rPr>
      </w:pPr>
    </w:p>
    <w:p w14:paraId="7B70B274" w14:textId="14712F1F" w:rsidR="00C9243B" w:rsidRDefault="00C9243B" w:rsidP="00C9243B">
      <w:pPr>
        <w:rPr>
          <w:rFonts w:cs="Arial"/>
          <w:sz w:val="22"/>
          <w:szCs w:val="22"/>
        </w:rPr>
      </w:pPr>
      <w:r w:rsidRPr="001F34F0">
        <w:rPr>
          <w:rFonts w:cs="Arial"/>
          <w:sz w:val="22"/>
          <w:szCs w:val="22"/>
        </w:rPr>
        <w:t xml:space="preserve">This Agreement is made on this </w:t>
      </w:r>
      <w:r w:rsidRPr="00E23EF0">
        <w:rPr>
          <w:rFonts w:cs="Arial"/>
          <w:sz w:val="22"/>
          <w:szCs w:val="22"/>
          <w:highlight w:val="cyan"/>
        </w:rPr>
        <w:t>___</w:t>
      </w:r>
      <w:proofErr w:type="spellStart"/>
      <w:r>
        <w:rPr>
          <w:rFonts w:cs="Arial"/>
          <w:sz w:val="22"/>
          <w:szCs w:val="22"/>
        </w:rPr>
        <w:t>th</w:t>
      </w:r>
      <w:proofErr w:type="spellEnd"/>
      <w:r w:rsidRPr="001F34F0">
        <w:rPr>
          <w:rFonts w:cs="Arial"/>
          <w:sz w:val="22"/>
          <w:szCs w:val="22"/>
        </w:rPr>
        <w:t xml:space="preserve"> day of  </w:t>
      </w:r>
      <w:r w:rsidRPr="00E23EF0">
        <w:rPr>
          <w:rFonts w:cs="Arial"/>
          <w:sz w:val="22"/>
          <w:szCs w:val="22"/>
          <w:highlight w:val="cyan"/>
        </w:rPr>
        <w:t>_____________</w:t>
      </w:r>
      <w:r w:rsidRPr="001F34F0">
        <w:rPr>
          <w:rFonts w:cs="Arial"/>
          <w:sz w:val="22"/>
          <w:szCs w:val="22"/>
        </w:rPr>
        <w:t xml:space="preserve">, </w:t>
      </w:r>
      <w:r>
        <w:rPr>
          <w:rFonts w:cs="Arial"/>
          <w:sz w:val="22"/>
          <w:szCs w:val="22"/>
        </w:rPr>
        <w:t>2020</w:t>
      </w:r>
      <w:r w:rsidRPr="001F34F0">
        <w:rPr>
          <w:rFonts w:cs="Arial"/>
          <w:sz w:val="22"/>
          <w:szCs w:val="22"/>
        </w:rPr>
        <w:t xml:space="preserve">, at West Hollywood, California, by and between the City of West Hollywood, a municipal corporation, 8300 Santa Monica Boulevard, West Hollywood, California 90069 (hereinafter referred to as the “CITY”) and </w:t>
      </w:r>
      <w:r w:rsidRPr="00E23EF0">
        <w:rPr>
          <w:rFonts w:cs="Arial"/>
          <w:sz w:val="22"/>
          <w:szCs w:val="22"/>
          <w:highlight w:val="cyan"/>
        </w:rPr>
        <w:t>XYZ Company, 1500 Main Street, City, CA 90000</w:t>
      </w:r>
      <w:r w:rsidRPr="001F34F0">
        <w:rPr>
          <w:rFonts w:cs="Arial"/>
          <w:sz w:val="22"/>
          <w:szCs w:val="22"/>
        </w:rPr>
        <w:t xml:space="preserve"> (hereinafter referred to as the “CONTRACTOR”).</w:t>
      </w:r>
    </w:p>
    <w:p w14:paraId="2D7B138A" w14:textId="77777777" w:rsidR="00C9243B" w:rsidRDefault="00C9243B" w:rsidP="00C9243B">
      <w:pPr>
        <w:rPr>
          <w:rFonts w:cs="Arial"/>
          <w:sz w:val="22"/>
          <w:szCs w:val="22"/>
        </w:rPr>
      </w:pPr>
    </w:p>
    <w:p w14:paraId="65A9514C" w14:textId="77777777" w:rsidR="00C9243B" w:rsidRPr="00C043D9" w:rsidRDefault="00C9243B" w:rsidP="00C9243B">
      <w:pPr>
        <w:jc w:val="center"/>
        <w:rPr>
          <w:rFonts w:cs="Arial"/>
          <w:b/>
          <w:sz w:val="22"/>
          <w:szCs w:val="22"/>
        </w:rPr>
      </w:pPr>
      <w:r w:rsidRPr="00C043D9">
        <w:rPr>
          <w:rFonts w:cs="Arial"/>
          <w:b/>
          <w:sz w:val="22"/>
          <w:szCs w:val="22"/>
        </w:rPr>
        <w:t>RECITALS</w:t>
      </w:r>
    </w:p>
    <w:p w14:paraId="2BA0CB58" w14:textId="77777777" w:rsidR="00C9243B" w:rsidRPr="001F34F0" w:rsidRDefault="00C9243B" w:rsidP="00C9243B">
      <w:pPr>
        <w:pStyle w:val="Header"/>
        <w:numPr>
          <w:ilvl w:val="0"/>
          <w:numId w:val="56"/>
        </w:numPr>
        <w:tabs>
          <w:tab w:val="clear" w:pos="4680"/>
          <w:tab w:val="clear" w:pos="9360"/>
        </w:tabs>
        <w:spacing w:before="240"/>
        <w:rPr>
          <w:rFonts w:cs="Arial"/>
          <w:sz w:val="22"/>
          <w:szCs w:val="22"/>
        </w:rPr>
      </w:pPr>
      <w:r w:rsidRPr="001F34F0">
        <w:rPr>
          <w:rFonts w:cs="Arial"/>
          <w:sz w:val="22"/>
          <w:szCs w:val="22"/>
        </w:rPr>
        <w:t>The CITY proposes to contract for services as outlined below;</w:t>
      </w:r>
    </w:p>
    <w:p w14:paraId="52A5B6AD" w14:textId="77777777" w:rsidR="00C9243B" w:rsidRPr="001F34F0" w:rsidRDefault="00C9243B" w:rsidP="00C9243B">
      <w:pPr>
        <w:numPr>
          <w:ilvl w:val="0"/>
          <w:numId w:val="56"/>
        </w:numPr>
        <w:spacing w:before="240"/>
        <w:rPr>
          <w:rFonts w:cs="Arial"/>
          <w:sz w:val="22"/>
          <w:szCs w:val="22"/>
        </w:rPr>
      </w:pPr>
      <w:r w:rsidRPr="001F34F0">
        <w:rPr>
          <w:rFonts w:cs="Arial"/>
          <w:sz w:val="22"/>
          <w:szCs w:val="22"/>
        </w:rPr>
        <w:t>The CONTRACTOR is willing to perform such services and has the necessary qualifications by reason of experience, preparation, and organization to provide such services;</w:t>
      </w:r>
    </w:p>
    <w:p w14:paraId="3A5DDE2B" w14:textId="77777777" w:rsidR="00C9243B" w:rsidRPr="001F34F0" w:rsidRDefault="00C9243B" w:rsidP="00C9243B">
      <w:pPr>
        <w:pStyle w:val="BodyText"/>
        <w:numPr>
          <w:ilvl w:val="0"/>
          <w:numId w:val="56"/>
        </w:numPr>
        <w:spacing w:before="240"/>
        <w:jc w:val="left"/>
        <w:rPr>
          <w:rFonts w:cs="Arial"/>
          <w:sz w:val="22"/>
          <w:szCs w:val="22"/>
        </w:rPr>
        <w:sectPr w:rsidR="00C9243B" w:rsidRPr="001F34F0" w:rsidSect="00E744AE">
          <w:footerReference w:type="default" r:id="rId13"/>
          <w:headerReference w:type="first" r:id="rId14"/>
          <w:footerReference w:type="first" r:id="rId15"/>
          <w:pgSz w:w="12240" w:h="15840" w:code="1"/>
          <w:pgMar w:top="1440" w:right="1440" w:bottom="1080" w:left="1440" w:header="720" w:footer="720" w:gutter="0"/>
          <w:paperSrc w:first="7" w:other="7"/>
          <w:cols w:space="720"/>
        </w:sectPr>
      </w:pPr>
    </w:p>
    <w:p w14:paraId="3E20F0DC" w14:textId="77777777" w:rsidR="00C9243B" w:rsidRPr="001F34F0" w:rsidRDefault="00C9243B" w:rsidP="00C9243B">
      <w:pPr>
        <w:pStyle w:val="BodyText"/>
        <w:numPr>
          <w:ilvl w:val="0"/>
          <w:numId w:val="56"/>
        </w:numPr>
        <w:spacing w:before="240"/>
        <w:jc w:val="left"/>
        <w:rPr>
          <w:rFonts w:cs="Arial"/>
          <w:sz w:val="22"/>
          <w:szCs w:val="22"/>
        </w:rPr>
      </w:pPr>
      <w:r w:rsidRPr="001F34F0">
        <w:rPr>
          <w:rFonts w:cs="Arial"/>
          <w:sz w:val="22"/>
          <w:szCs w:val="22"/>
        </w:rPr>
        <w:t>NOW, THEREFORE, the CITY and the CONTRACTOR, mutually agree as follows:</w:t>
      </w:r>
    </w:p>
    <w:p w14:paraId="10C50E94" w14:textId="77777777" w:rsidR="00C9243B" w:rsidRPr="001F34F0" w:rsidRDefault="00C9243B" w:rsidP="00C9243B">
      <w:pPr>
        <w:numPr>
          <w:ilvl w:val="0"/>
          <w:numId w:val="38"/>
        </w:numPr>
        <w:spacing w:before="240"/>
        <w:rPr>
          <w:rFonts w:cs="Arial"/>
          <w:sz w:val="22"/>
          <w:szCs w:val="22"/>
        </w:rPr>
      </w:pPr>
      <w:r w:rsidRPr="001F34F0">
        <w:rPr>
          <w:rFonts w:cs="Arial"/>
          <w:b/>
          <w:sz w:val="22"/>
          <w:szCs w:val="22"/>
        </w:rPr>
        <w:t>SERVICES.</w:t>
      </w:r>
      <w:r w:rsidRPr="001F34F0">
        <w:rPr>
          <w:rFonts w:cs="Arial"/>
          <w:sz w:val="22"/>
          <w:szCs w:val="22"/>
        </w:rPr>
        <w:t xml:space="preserve">  The CONTRACTOR shall perform those services set forth in “Exhibit A,” which is attached hereto and incorporated herein by reference.</w:t>
      </w:r>
    </w:p>
    <w:p w14:paraId="72CCF165" w14:textId="77777777" w:rsidR="00C9243B" w:rsidRPr="001F34F0" w:rsidRDefault="00C9243B" w:rsidP="00C9243B">
      <w:pPr>
        <w:numPr>
          <w:ilvl w:val="0"/>
          <w:numId w:val="38"/>
        </w:numPr>
        <w:spacing w:before="240"/>
        <w:rPr>
          <w:rFonts w:cs="Arial"/>
          <w:sz w:val="22"/>
          <w:szCs w:val="22"/>
        </w:rPr>
      </w:pPr>
      <w:r w:rsidRPr="001F34F0">
        <w:rPr>
          <w:rFonts w:cs="Arial"/>
          <w:b/>
          <w:sz w:val="22"/>
          <w:szCs w:val="22"/>
        </w:rPr>
        <w:t>TERM OF AGREEMENT.</w:t>
      </w:r>
      <w:r w:rsidRPr="001F34F0">
        <w:rPr>
          <w:rFonts w:cs="Arial"/>
          <w:sz w:val="22"/>
          <w:szCs w:val="22"/>
        </w:rPr>
        <w:t xml:space="preserve">  The term of this contract shall commence upon execution by both parties and shall expire on </w:t>
      </w:r>
      <w:r w:rsidRPr="00E23EF0">
        <w:rPr>
          <w:rFonts w:cs="Arial"/>
          <w:sz w:val="22"/>
          <w:szCs w:val="22"/>
          <w:highlight w:val="cyan"/>
        </w:rPr>
        <w:t>June 30, 20___</w:t>
      </w:r>
      <w:r w:rsidRPr="001F34F0">
        <w:rPr>
          <w:rFonts w:cs="Arial"/>
          <w:sz w:val="22"/>
          <w:szCs w:val="22"/>
        </w:rPr>
        <w:t xml:space="preserve"> unless extended in writing in advance by both parties.</w:t>
      </w:r>
    </w:p>
    <w:p w14:paraId="3B55A149" w14:textId="77777777" w:rsidR="00C9243B" w:rsidRPr="001F34F0" w:rsidRDefault="00C9243B" w:rsidP="00C9243B">
      <w:pPr>
        <w:numPr>
          <w:ilvl w:val="0"/>
          <w:numId w:val="38"/>
        </w:numPr>
        <w:spacing w:before="240"/>
        <w:rPr>
          <w:rFonts w:cs="Arial"/>
          <w:sz w:val="22"/>
          <w:szCs w:val="22"/>
        </w:rPr>
      </w:pPr>
      <w:r w:rsidRPr="001F34F0">
        <w:rPr>
          <w:rFonts w:cs="Arial"/>
          <w:b/>
          <w:sz w:val="22"/>
          <w:szCs w:val="22"/>
        </w:rPr>
        <w:t>TIME OF PERFORMANCE.</w:t>
      </w:r>
      <w:r w:rsidRPr="001F34F0">
        <w:rPr>
          <w:rFonts w:cs="Arial"/>
          <w:sz w:val="22"/>
          <w:szCs w:val="22"/>
        </w:rPr>
        <w:t xml:space="preserve">  The services of the CONTRACTOR are to commence upon receipt of a notice to proceed from the CITY and shall continue until all authorized work is completed to the CITY’s satisfaction, in accordance with the schedule incorporated in “Exhibit A,” unless extended in writing by the CITY.</w:t>
      </w:r>
    </w:p>
    <w:p w14:paraId="5F192F15" w14:textId="77777777" w:rsidR="00C9243B" w:rsidRPr="001F34F0" w:rsidRDefault="00C9243B" w:rsidP="00C9243B">
      <w:pPr>
        <w:numPr>
          <w:ilvl w:val="0"/>
          <w:numId w:val="38"/>
        </w:numPr>
        <w:spacing w:before="240"/>
        <w:rPr>
          <w:rFonts w:cs="Arial"/>
          <w:sz w:val="22"/>
          <w:szCs w:val="22"/>
        </w:rPr>
      </w:pPr>
      <w:r w:rsidRPr="001F34F0">
        <w:rPr>
          <w:rFonts w:cs="Arial"/>
          <w:b/>
          <w:sz w:val="22"/>
          <w:szCs w:val="22"/>
        </w:rPr>
        <w:t>PAYMENT FOR SERVICES.</w:t>
      </w:r>
      <w:r w:rsidRPr="001F34F0">
        <w:rPr>
          <w:rFonts w:cs="Arial"/>
          <w:sz w:val="22"/>
          <w:szCs w:val="22"/>
        </w:rPr>
        <w:t xml:space="preserve">  The CONTRACTOR shall be compensated in an amount not to exceed $</w:t>
      </w:r>
      <w:r w:rsidRPr="00E23EF0">
        <w:rPr>
          <w:rFonts w:cs="Arial"/>
          <w:sz w:val="22"/>
          <w:szCs w:val="22"/>
          <w:highlight w:val="cyan"/>
        </w:rPr>
        <w:t>__________</w:t>
      </w:r>
      <w:r w:rsidRPr="001F34F0">
        <w:rPr>
          <w:rFonts w:cs="Arial"/>
          <w:sz w:val="22"/>
          <w:szCs w:val="22"/>
        </w:rPr>
        <w:t xml:space="preserve"> for services provided pursuant to this Agreement as described in “Exhibit A.”  Compensation shall under no circumstances be increased except by written amendment of this Agreement.  The CONTRACTOR shall be paid within forty-five (45) days of presentation of an invoice to the CITY for services performed to the CITY’s satisfaction.  The CONTRACTOR shall submit invoices monthly describing the services performed, the date services were performed, a description of reimbursable costs, and any other information requested by the CITY.</w:t>
      </w:r>
    </w:p>
    <w:p w14:paraId="64300FFE" w14:textId="77777777" w:rsidR="00C9243B" w:rsidRPr="001F34F0" w:rsidRDefault="00C9243B" w:rsidP="00C9243B">
      <w:pPr>
        <w:numPr>
          <w:ilvl w:val="0"/>
          <w:numId w:val="38"/>
        </w:numPr>
        <w:spacing w:before="240"/>
        <w:rPr>
          <w:rFonts w:cs="Arial"/>
          <w:sz w:val="22"/>
          <w:szCs w:val="22"/>
        </w:rPr>
      </w:pPr>
      <w:r w:rsidRPr="001F34F0">
        <w:rPr>
          <w:rFonts w:cs="Arial"/>
          <w:b/>
          <w:sz w:val="22"/>
          <w:szCs w:val="22"/>
        </w:rPr>
        <w:t>CONTRACT ADMINISTRATION.</w:t>
      </w:r>
    </w:p>
    <w:p w14:paraId="22E27B89" w14:textId="77777777" w:rsidR="00C9243B" w:rsidRPr="001F34F0" w:rsidRDefault="00C9243B" w:rsidP="00C9243B">
      <w:pPr>
        <w:numPr>
          <w:ilvl w:val="1"/>
          <w:numId w:val="38"/>
        </w:numPr>
        <w:spacing w:before="240"/>
        <w:rPr>
          <w:rFonts w:cs="Arial"/>
          <w:sz w:val="22"/>
          <w:szCs w:val="22"/>
        </w:rPr>
      </w:pPr>
      <w:r w:rsidRPr="001F34F0">
        <w:rPr>
          <w:rFonts w:cs="Arial"/>
          <w:b/>
          <w:sz w:val="22"/>
          <w:szCs w:val="22"/>
        </w:rPr>
        <w:t>The CITY’s Representative.</w:t>
      </w:r>
      <w:r w:rsidRPr="001F34F0">
        <w:rPr>
          <w:rFonts w:cs="Arial"/>
          <w:sz w:val="22"/>
          <w:szCs w:val="22"/>
        </w:rPr>
        <w:t xml:space="preserve">  Unless otherwise designated in </w:t>
      </w:r>
      <w:proofErr w:type="gramStart"/>
      <w:r w:rsidRPr="001F34F0">
        <w:rPr>
          <w:rFonts w:cs="Arial"/>
          <w:sz w:val="22"/>
          <w:szCs w:val="22"/>
        </w:rPr>
        <w:t>writing,</w:t>
      </w:r>
      <w:r w:rsidRPr="00E23EF0">
        <w:rPr>
          <w:rFonts w:cs="Arial"/>
          <w:sz w:val="22"/>
          <w:szCs w:val="22"/>
          <w:highlight w:val="cyan"/>
        </w:rPr>
        <w:t>_</w:t>
      </w:r>
      <w:proofErr w:type="gramEnd"/>
      <w:r w:rsidRPr="00E23EF0">
        <w:rPr>
          <w:rFonts w:cs="Arial"/>
          <w:sz w:val="22"/>
          <w:szCs w:val="22"/>
          <w:highlight w:val="cyan"/>
        </w:rPr>
        <w:t>____________________</w:t>
      </w:r>
      <w:r w:rsidRPr="001F34F0">
        <w:rPr>
          <w:rFonts w:cs="Arial"/>
          <w:sz w:val="22"/>
          <w:szCs w:val="22"/>
        </w:rPr>
        <w:t>, shall serve as the CITY’s representative for the administration of the project.  All activities performed by the CONTRACTOR shall be coordinated with this person.</w:t>
      </w:r>
    </w:p>
    <w:p w14:paraId="65A9FEB3" w14:textId="77777777" w:rsidR="00C9243B" w:rsidRPr="001F34F0" w:rsidRDefault="00C9243B" w:rsidP="00C9243B">
      <w:pPr>
        <w:numPr>
          <w:ilvl w:val="1"/>
          <w:numId w:val="38"/>
        </w:numPr>
        <w:spacing w:before="240"/>
        <w:rPr>
          <w:rFonts w:cs="Arial"/>
          <w:sz w:val="22"/>
          <w:szCs w:val="22"/>
        </w:rPr>
      </w:pPr>
      <w:r w:rsidRPr="001F34F0">
        <w:rPr>
          <w:rFonts w:cs="Arial"/>
          <w:b/>
          <w:sz w:val="22"/>
          <w:szCs w:val="22"/>
        </w:rPr>
        <w:t xml:space="preserve">Manager-in-Charge.  </w:t>
      </w:r>
      <w:r w:rsidRPr="001F34F0">
        <w:rPr>
          <w:rFonts w:cs="Arial"/>
          <w:sz w:val="22"/>
          <w:szCs w:val="22"/>
        </w:rPr>
        <w:t xml:space="preserve">For the CONTRACTOR, </w:t>
      </w:r>
      <w:r w:rsidRPr="00E23EF0">
        <w:rPr>
          <w:rFonts w:cs="Arial"/>
          <w:sz w:val="22"/>
          <w:szCs w:val="22"/>
          <w:highlight w:val="cyan"/>
        </w:rPr>
        <w:t>_____________________</w:t>
      </w:r>
      <w:r>
        <w:rPr>
          <w:rFonts w:cs="Arial"/>
          <w:sz w:val="22"/>
          <w:szCs w:val="22"/>
        </w:rPr>
        <w:t>,</w:t>
      </w:r>
      <w:r w:rsidRPr="001F34F0">
        <w:rPr>
          <w:rFonts w:cs="Arial"/>
          <w:sz w:val="22"/>
          <w:szCs w:val="22"/>
        </w:rPr>
        <w:t xml:space="preserve"> shall </w:t>
      </w:r>
      <w:proofErr w:type="gramStart"/>
      <w:r w:rsidRPr="001F34F0">
        <w:rPr>
          <w:rFonts w:cs="Arial"/>
          <w:sz w:val="22"/>
          <w:szCs w:val="22"/>
        </w:rPr>
        <w:t>be in charge of</w:t>
      </w:r>
      <w:proofErr w:type="gramEnd"/>
      <w:r w:rsidRPr="001F34F0">
        <w:rPr>
          <w:rFonts w:cs="Arial"/>
          <w:sz w:val="22"/>
          <w:szCs w:val="22"/>
        </w:rPr>
        <w:t xml:space="preserve"> the project on all matters relating to this Agreement and any agreement or approval made by her/him shall be binding on the CONTRACTOR.  The Manager-in-Charge shall not be replaced without the written consent of the CITY. </w:t>
      </w:r>
    </w:p>
    <w:p w14:paraId="459D0141" w14:textId="77777777" w:rsidR="00C9243B" w:rsidRPr="001F34F0" w:rsidRDefault="00C9243B" w:rsidP="00C9243B">
      <w:pPr>
        <w:numPr>
          <w:ilvl w:val="1"/>
          <w:numId w:val="38"/>
        </w:numPr>
        <w:spacing w:before="240"/>
        <w:rPr>
          <w:rFonts w:cs="Arial"/>
          <w:sz w:val="22"/>
          <w:szCs w:val="22"/>
        </w:rPr>
      </w:pPr>
      <w:r w:rsidRPr="001F34F0">
        <w:rPr>
          <w:rFonts w:cs="Arial"/>
          <w:b/>
          <w:sz w:val="22"/>
          <w:szCs w:val="22"/>
        </w:rPr>
        <w:t>Responsibilities of the CITY.</w:t>
      </w:r>
      <w:r w:rsidRPr="001F34F0">
        <w:rPr>
          <w:rFonts w:cs="Arial"/>
          <w:sz w:val="22"/>
          <w:szCs w:val="22"/>
        </w:rPr>
        <w:t xml:space="preserve">  The CITY shall provide all relevant documentation in its possession to the CONTRACTOR upon request in order to minimize duplication of </w:t>
      </w:r>
      <w:r w:rsidRPr="001F34F0">
        <w:rPr>
          <w:rFonts w:cs="Arial"/>
          <w:sz w:val="22"/>
          <w:szCs w:val="22"/>
        </w:rPr>
        <w:lastRenderedPageBreak/>
        <w:t>efforts.  The CITY’s staff shall work with the CONTRACTOR as necessary to facilitate performance of the services.</w:t>
      </w:r>
    </w:p>
    <w:p w14:paraId="3345E77E" w14:textId="77777777" w:rsidR="00C9243B" w:rsidRPr="001F34F0" w:rsidRDefault="00C9243B" w:rsidP="00C9243B">
      <w:pPr>
        <w:numPr>
          <w:ilvl w:val="1"/>
          <w:numId w:val="38"/>
        </w:numPr>
        <w:spacing w:before="240"/>
        <w:rPr>
          <w:rFonts w:cs="Arial"/>
          <w:sz w:val="22"/>
          <w:szCs w:val="22"/>
        </w:rPr>
      </w:pPr>
      <w:r w:rsidRPr="001F34F0">
        <w:rPr>
          <w:rFonts w:cs="Arial"/>
          <w:b/>
          <w:sz w:val="22"/>
          <w:szCs w:val="22"/>
        </w:rPr>
        <w:t xml:space="preserve">Personnel.  </w:t>
      </w:r>
      <w:r w:rsidRPr="001F34F0">
        <w:rPr>
          <w:rFonts w:cs="Arial"/>
          <w:sz w:val="22"/>
          <w:szCs w:val="22"/>
        </w:rPr>
        <w:t xml:space="preserve">The CONTRACTOR represents that it has or will secure at its own expense all personnel required to perform the services under this Agreement.  </w:t>
      </w:r>
      <w:proofErr w:type="gramStart"/>
      <w:r w:rsidRPr="001F34F0">
        <w:rPr>
          <w:rFonts w:cs="Arial"/>
          <w:sz w:val="22"/>
          <w:szCs w:val="22"/>
        </w:rPr>
        <w:t>All of</w:t>
      </w:r>
      <w:proofErr w:type="gramEnd"/>
      <w:r w:rsidRPr="001F34F0">
        <w:rPr>
          <w:rFonts w:cs="Arial"/>
          <w:sz w:val="22"/>
          <w:szCs w:val="22"/>
        </w:rPr>
        <w:t xml:space="preserve"> the services required under this Agreement will be performed by the CONTRACTOR or under its supervision, and all personnel engaged in the work shall be qualified to perform such services.  The CONTRACTOR reserves the right to determine the assignment of its own employees to the performance of the CONTRACTOR’s services under this Agreement, but the CITY reserves the right, for good cause, to require the CONTRACTOR to exclude any employee from performing services on the CITY’s premises.</w:t>
      </w:r>
    </w:p>
    <w:p w14:paraId="1BCE8E30" w14:textId="77777777" w:rsidR="00C9243B" w:rsidRPr="001F34F0" w:rsidRDefault="00C9243B" w:rsidP="00C9243B">
      <w:pPr>
        <w:numPr>
          <w:ilvl w:val="0"/>
          <w:numId w:val="38"/>
        </w:numPr>
        <w:tabs>
          <w:tab w:val="center" w:pos="5040"/>
        </w:tabs>
        <w:spacing w:before="240"/>
        <w:rPr>
          <w:rFonts w:cs="Arial"/>
          <w:sz w:val="22"/>
          <w:szCs w:val="22"/>
        </w:rPr>
      </w:pPr>
      <w:r w:rsidRPr="001F34F0">
        <w:rPr>
          <w:rFonts w:cs="Arial"/>
          <w:b/>
          <w:sz w:val="22"/>
          <w:szCs w:val="22"/>
        </w:rPr>
        <w:t xml:space="preserve">TERMINATION.  </w:t>
      </w:r>
    </w:p>
    <w:p w14:paraId="5E3190DE" w14:textId="77777777" w:rsidR="00C9243B" w:rsidRPr="001F34F0" w:rsidRDefault="00C9243B" w:rsidP="00C9243B">
      <w:pPr>
        <w:numPr>
          <w:ilvl w:val="1"/>
          <w:numId w:val="38"/>
        </w:numPr>
        <w:spacing w:before="240"/>
        <w:rPr>
          <w:rFonts w:cs="Arial"/>
          <w:sz w:val="22"/>
          <w:szCs w:val="22"/>
        </w:rPr>
      </w:pPr>
      <w:r w:rsidRPr="001F34F0">
        <w:rPr>
          <w:rFonts w:cs="Arial"/>
          <w:b/>
          <w:sz w:val="22"/>
          <w:szCs w:val="22"/>
        </w:rPr>
        <w:t>Termination for Convenience.</w:t>
      </w:r>
      <w:r w:rsidRPr="001F34F0">
        <w:rPr>
          <w:rFonts w:cs="Arial"/>
          <w:sz w:val="22"/>
          <w:szCs w:val="22"/>
        </w:rPr>
        <w:t xml:space="preserve">  Either party may terminate this Agreement without cause and in its sole discretion at any time by giving the other party thirty (30) days' written notice of such termination.  In the event of such termination, the CONTRACTOR shall cease services as of the date of termination and shall be compensated for services performed to the CITY's satisfaction up to the date of termination.</w:t>
      </w:r>
    </w:p>
    <w:p w14:paraId="2E8F6ECA" w14:textId="77777777" w:rsidR="00C9243B" w:rsidRPr="001F34F0" w:rsidRDefault="00C9243B" w:rsidP="00C9243B">
      <w:pPr>
        <w:numPr>
          <w:ilvl w:val="1"/>
          <w:numId w:val="38"/>
        </w:numPr>
        <w:spacing w:before="240"/>
        <w:rPr>
          <w:rFonts w:cs="Arial"/>
          <w:sz w:val="22"/>
          <w:szCs w:val="22"/>
        </w:rPr>
      </w:pPr>
      <w:r w:rsidRPr="001F34F0">
        <w:rPr>
          <w:rFonts w:cs="Arial"/>
          <w:b/>
          <w:sz w:val="22"/>
          <w:szCs w:val="22"/>
        </w:rPr>
        <w:t>Termination for Cause.</w:t>
      </w:r>
      <w:r w:rsidRPr="001F34F0">
        <w:rPr>
          <w:rFonts w:cs="Arial"/>
          <w:sz w:val="22"/>
          <w:szCs w:val="22"/>
        </w:rPr>
        <w:t xml:space="preserve">  All terms, provisions, and specifications of this Agreement are material and binding, and failure to perform any material portion of the work described herein shall be considered a breach of this Agreement.  Should the Agreement be breached in any manner, the CITY may, at its option, terminate the Agreement not less than five (5) days after written notification is received by the CONTRACTOR to remedy the violation within the stated time or within any other time period agreed to by the parties.  In the event of such termination, the CONTRACTOR shall be responsible for any additional costs incurred by the CITY in securing the services from another contractor.</w:t>
      </w:r>
    </w:p>
    <w:p w14:paraId="4F9A0290" w14:textId="77777777" w:rsidR="00C9243B" w:rsidRPr="001F34F0" w:rsidRDefault="00C9243B" w:rsidP="00C9243B">
      <w:pPr>
        <w:numPr>
          <w:ilvl w:val="0"/>
          <w:numId w:val="38"/>
        </w:numPr>
        <w:spacing w:before="240"/>
        <w:rPr>
          <w:rFonts w:cs="Arial"/>
          <w:sz w:val="22"/>
          <w:szCs w:val="22"/>
        </w:rPr>
      </w:pPr>
      <w:bookmarkStart w:id="21" w:name="OLE_LINK1"/>
      <w:bookmarkStart w:id="22" w:name="OLE_LINK2"/>
      <w:r w:rsidRPr="001F34F0">
        <w:rPr>
          <w:rFonts w:cs="Arial"/>
          <w:b/>
          <w:sz w:val="22"/>
          <w:szCs w:val="22"/>
        </w:rPr>
        <w:t>INDEMNIFICATION.</w:t>
      </w:r>
      <w:r w:rsidRPr="001F34F0">
        <w:rPr>
          <w:rFonts w:cs="Arial"/>
          <w:sz w:val="22"/>
          <w:szCs w:val="22"/>
        </w:rPr>
        <w:t xml:space="preserve">  CONTRACTOR shall indemnify, defend with counsel approved by CITY, and hold harmless CITY, its officers, officials, employees and volunteers from and against all liability, loss, damage, expense, cost (including without limitation reasonable </w:t>
      </w:r>
      <w:proofErr w:type="spellStart"/>
      <w:r w:rsidRPr="001F34F0">
        <w:rPr>
          <w:rFonts w:cs="Arial"/>
          <w:sz w:val="22"/>
          <w:szCs w:val="22"/>
        </w:rPr>
        <w:t>attorneys</w:t>
      </w:r>
      <w:proofErr w:type="spellEnd"/>
      <w:r w:rsidRPr="001F34F0">
        <w:rPr>
          <w:rFonts w:cs="Arial"/>
          <w:sz w:val="22"/>
          <w:szCs w:val="22"/>
        </w:rPr>
        <w:t xml:space="preserve"> fees, expert fees and all other  costs and fees of litigation) of every nature arising out of or in connection with CONTRACTOR's performance of work hereunder or its failure to comply with any of its obligations contained in this AGREEMENT, regardless of CITY’S passive negligence, but excepting such loss or damage which is caused by the sole active negligence or willful misconduct of the CITY.  Should CITY in its sole discretion find CONTRACTOR’S legal counsel unacceptable, then CONTRACTOR shall reimburse the CITY its costs of defense, including without limitation reasonable </w:t>
      </w:r>
      <w:proofErr w:type="spellStart"/>
      <w:proofErr w:type="gramStart"/>
      <w:r w:rsidRPr="001F34F0">
        <w:rPr>
          <w:rFonts w:cs="Arial"/>
          <w:sz w:val="22"/>
          <w:szCs w:val="22"/>
        </w:rPr>
        <w:t>attorneys</w:t>
      </w:r>
      <w:proofErr w:type="spellEnd"/>
      <w:proofErr w:type="gramEnd"/>
      <w:r w:rsidRPr="001F34F0">
        <w:rPr>
          <w:rFonts w:cs="Arial"/>
          <w:sz w:val="22"/>
          <w:szCs w:val="22"/>
        </w:rPr>
        <w:t xml:space="preserve"> fees, expert fees and all other costs and fees of litigation.  The CONTRACTOR shall promptly pay any final judgment rendered against the CITY (and its officers, officials, employees and volunteers) covered by this indemnity obligation.  It is expressly understood and agreed that the foregoing provisions are intended to be as broad and inclusive as is permitted by the law of the State of California and will survive termination of this Agreement.  </w:t>
      </w:r>
    </w:p>
    <w:bookmarkEnd w:id="21"/>
    <w:bookmarkEnd w:id="22"/>
    <w:p w14:paraId="62613D94" w14:textId="77777777" w:rsidR="00C9243B" w:rsidRPr="001F34F0" w:rsidRDefault="00C9243B" w:rsidP="00C9243B">
      <w:pPr>
        <w:numPr>
          <w:ilvl w:val="0"/>
          <w:numId w:val="38"/>
        </w:numPr>
        <w:spacing w:before="240"/>
        <w:rPr>
          <w:rFonts w:cs="Arial"/>
          <w:sz w:val="22"/>
          <w:szCs w:val="22"/>
        </w:rPr>
      </w:pPr>
      <w:r w:rsidRPr="001F34F0">
        <w:rPr>
          <w:rFonts w:cs="Arial"/>
          <w:b/>
          <w:sz w:val="22"/>
          <w:szCs w:val="22"/>
        </w:rPr>
        <w:t>INSURANCE REQUIREMENTS.</w:t>
      </w:r>
    </w:p>
    <w:p w14:paraId="47844CDA" w14:textId="77777777" w:rsidR="00C9243B" w:rsidRPr="001F34F0" w:rsidRDefault="00C9243B" w:rsidP="00C9243B">
      <w:pPr>
        <w:numPr>
          <w:ilvl w:val="1"/>
          <w:numId w:val="38"/>
        </w:numPr>
        <w:spacing w:before="240"/>
        <w:rPr>
          <w:rFonts w:cs="Arial"/>
          <w:sz w:val="22"/>
          <w:szCs w:val="22"/>
        </w:rPr>
      </w:pPr>
      <w:r w:rsidRPr="001F34F0">
        <w:rPr>
          <w:rFonts w:cs="Arial"/>
          <w:sz w:val="22"/>
          <w:szCs w:val="22"/>
        </w:rPr>
        <w:lastRenderedPageBreak/>
        <w:t>The CONTRACTOR, at the CONTRACTOR’s own cost and expense, shall procure and maintain, for the duration of the contract, the following insurance policies:</w:t>
      </w:r>
    </w:p>
    <w:p w14:paraId="39852B3A" w14:textId="77777777" w:rsidR="00C9243B" w:rsidRPr="001F34F0" w:rsidRDefault="00C9243B" w:rsidP="00C9243B">
      <w:pPr>
        <w:numPr>
          <w:ilvl w:val="2"/>
          <w:numId w:val="38"/>
        </w:numPr>
        <w:spacing w:before="240"/>
        <w:rPr>
          <w:rFonts w:cs="Arial"/>
          <w:sz w:val="22"/>
          <w:szCs w:val="22"/>
        </w:rPr>
      </w:pPr>
      <w:r w:rsidRPr="001F34F0">
        <w:rPr>
          <w:rFonts w:cs="Arial"/>
          <w:b/>
          <w:sz w:val="22"/>
          <w:szCs w:val="22"/>
        </w:rPr>
        <w:t>Workers’ Compensation Coverage</w:t>
      </w:r>
      <w:r w:rsidRPr="001F34F0">
        <w:rPr>
          <w:rFonts w:cs="Arial"/>
          <w:sz w:val="22"/>
          <w:szCs w:val="22"/>
        </w:rPr>
        <w:t xml:space="preserve">.  The CONTRACTOR shall maintain Workers’ Compensation Insurance and Employer’s Liability Insurance for its employees in accordance with the laws of the State of California.  In addition, the CONTRACTOR shall require any and every subcontractor to similarly maintain Workers’ Compensation Insurance and Employer’s Liability Insurance in accordance with the laws of the State of California for </w:t>
      </w:r>
      <w:proofErr w:type="gramStart"/>
      <w:r w:rsidRPr="001F34F0">
        <w:rPr>
          <w:rFonts w:cs="Arial"/>
          <w:sz w:val="22"/>
          <w:szCs w:val="22"/>
        </w:rPr>
        <w:t>all of</w:t>
      </w:r>
      <w:proofErr w:type="gramEnd"/>
      <w:r w:rsidRPr="001F34F0">
        <w:rPr>
          <w:rFonts w:cs="Arial"/>
          <w:sz w:val="22"/>
          <w:szCs w:val="22"/>
        </w:rPr>
        <w:t xml:space="preserve"> the subcontractor’s employees.  Any notice of cancellation or non-renewal of all Workers’ Compensation policies must be received by the CITY at least thirty (30) days prior to such change.  The insurer shall agree to waive all rights of subrogation against the CITY, its officers, agents, employees, and volunteers for losses arising from work performed by the CONTRACTOR for City.</w:t>
      </w:r>
      <w:r w:rsidRPr="001F34F0">
        <w:rPr>
          <w:rFonts w:cs="Arial"/>
          <w:sz w:val="22"/>
          <w:szCs w:val="22"/>
        </w:rPr>
        <w:br/>
      </w:r>
      <w:r w:rsidRPr="001F34F0">
        <w:rPr>
          <w:rFonts w:cs="Arial"/>
          <w:sz w:val="22"/>
          <w:szCs w:val="22"/>
        </w:rPr>
        <w:br/>
        <w:t>This provision shall not apply if the CONTRACTOR has no employees performing work under this Agreement.  If the CONTRACTOR has no employees for the purposes of this Agreement, the CONTRACTOR shall sign the “Certificate of Exemption from Workers’ Compensation Insurance” which is attached hereto and incorporated herein by reference as “Exhibit B.”</w:t>
      </w:r>
    </w:p>
    <w:p w14:paraId="44D8165A" w14:textId="77777777" w:rsidR="00C9243B" w:rsidRPr="001F34F0" w:rsidRDefault="00C9243B" w:rsidP="00C9243B">
      <w:pPr>
        <w:numPr>
          <w:ilvl w:val="2"/>
          <w:numId w:val="38"/>
        </w:numPr>
        <w:spacing w:before="240"/>
        <w:rPr>
          <w:rFonts w:cs="Arial"/>
          <w:sz w:val="22"/>
          <w:szCs w:val="22"/>
        </w:rPr>
      </w:pPr>
      <w:r w:rsidRPr="001F34F0">
        <w:rPr>
          <w:rFonts w:cs="Arial"/>
          <w:b/>
          <w:sz w:val="22"/>
          <w:szCs w:val="22"/>
        </w:rPr>
        <w:t>General Liability Coverage</w:t>
      </w:r>
      <w:r w:rsidRPr="001F34F0">
        <w:rPr>
          <w:rFonts w:cs="Arial"/>
          <w:sz w:val="22"/>
          <w:szCs w:val="22"/>
        </w:rPr>
        <w:t>.  The CONTRACTOR shall maintain commercial general liability insurance in an amount of not less than one million dollars ($1,000,000) per occurrence for bodily injury, personal injury, and property damage.  If a commercial general liability insurance form or other form with a general aggregate limit is used, either the general aggregate limit shall apply separately to the work to be performed under this Agreement or the general aggregate limit shall be at least twice the required occurrence limit.</w:t>
      </w:r>
    </w:p>
    <w:p w14:paraId="30DE6312" w14:textId="77777777" w:rsidR="00C9243B" w:rsidRPr="001F34F0" w:rsidRDefault="00C9243B" w:rsidP="00C9243B">
      <w:pPr>
        <w:numPr>
          <w:ilvl w:val="2"/>
          <w:numId w:val="38"/>
        </w:numPr>
        <w:spacing w:before="240"/>
        <w:rPr>
          <w:rFonts w:cs="Arial"/>
          <w:sz w:val="22"/>
          <w:szCs w:val="22"/>
        </w:rPr>
      </w:pPr>
      <w:r w:rsidRPr="001F34F0">
        <w:rPr>
          <w:rFonts w:cs="Arial"/>
          <w:b/>
          <w:sz w:val="22"/>
          <w:szCs w:val="22"/>
        </w:rPr>
        <w:t>Automobile Liability Coverage</w:t>
      </w:r>
      <w:r w:rsidRPr="001F34F0">
        <w:rPr>
          <w:rFonts w:cs="Arial"/>
          <w:sz w:val="22"/>
          <w:szCs w:val="22"/>
        </w:rPr>
        <w:t>.  The CONTRACTOR shall maintain automobile liability insurance covering bodily injury and property damage for all activities of the CONTRACTOR arising out of or in connection with the work to be performed under this Agreement, including coverage for owned, hired, and non-owned vehicles, in an amount of not less than three hundred thousand   dollars ($300,000) combined single limit for each occurrence.  If CONTRACTOR or CONTRACTOR’s employees will use personal autos in any way on this project, CONTRACTOR shall obtain evidence of personal auto liability coverage for each such person.</w:t>
      </w:r>
    </w:p>
    <w:p w14:paraId="5E8B845A" w14:textId="77777777" w:rsidR="00C9243B" w:rsidRPr="001F34F0" w:rsidRDefault="00C9243B" w:rsidP="00C9243B">
      <w:pPr>
        <w:pStyle w:val="BodyText"/>
        <w:ind w:left="2520" w:right="300"/>
        <w:rPr>
          <w:rFonts w:cs="Arial"/>
          <w:sz w:val="22"/>
          <w:szCs w:val="22"/>
        </w:rPr>
      </w:pPr>
    </w:p>
    <w:p w14:paraId="2961503B" w14:textId="77777777" w:rsidR="00C9243B" w:rsidRPr="001F34F0" w:rsidRDefault="00C9243B" w:rsidP="00C9243B">
      <w:pPr>
        <w:pStyle w:val="BodyText"/>
        <w:numPr>
          <w:ilvl w:val="1"/>
          <w:numId w:val="38"/>
        </w:numPr>
        <w:jc w:val="left"/>
        <w:rPr>
          <w:rFonts w:cs="Arial"/>
          <w:sz w:val="22"/>
          <w:szCs w:val="22"/>
        </w:rPr>
      </w:pPr>
      <w:r w:rsidRPr="001F34F0">
        <w:rPr>
          <w:rFonts w:cs="Arial"/>
          <w:b/>
          <w:sz w:val="22"/>
          <w:szCs w:val="22"/>
        </w:rPr>
        <w:t>Endorsements</w:t>
      </w:r>
      <w:r w:rsidRPr="001F34F0">
        <w:rPr>
          <w:rFonts w:cs="Arial"/>
          <w:sz w:val="22"/>
          <w:szCs w:val="22"/>
        </w:rPr>
        <w:t xml:space="preserve">.  Each general liability and automobile liability insurance policy shall be issued by insurers possessing a </w:t>
      </w:r>
      <w:r>
        <w:rPr>
          <w:rFonts w:cs="Arial"/>
          <w:sz w:val="22"/>
          <w:szCs w:val="22"/>
        </w:rPr>
        <w:t>Best’s rating of no less than A</w:t>
      </w:r>
      <w:proofErr w:type="gramStart"/>
      <w:r>
        <w:rPr>
          <w:rFonts w:cs="Arial"/>
          <w:sz w:val="22"/>
          <w:szCs w:val="22"/>
        </w:rPr>
        <w:noBreakHyphen/>
      </w:r>
      <w:r w:rsidRPr="001F34F0">
        <w:rPr>
          <w:rFonts w:cs="Arial"/>
          <w:sz w:val="22"/>
          <w:szCs w:val="22"/>
        </w:rPr>
        <w:t>:VII.</w:t>
      </w:r>
      <w:proofErr w:type="gramEnd"/>
      <w:r w:rsidRPr="001F34F0">
        <w:rPr>
          <w:rFonts w:cs="Arial"/>
          <w:sz w:val="22"/>
          <w:szCs w:val="22"/>
        </w:rPr>
        <w:t xml:space="preserve">  Each general liability insurance policy shall be endorsed with the specific language of Section 8.2.1 below. CONTRACTOR also agrees to require all contractors, and subcontractors to do likewise. </w:t>
      </w:r>
    </w:p>
    <w:p w14:paraId="154FB19E" w14:textId="77777777" w:rsidR="00C9243B" w:rsidRPr="001F34F0" w:rsidRDefault="00C9243B" w:rsidP="00C9243B">
      <w:pPr>
        <w:numPr>
          <w:ilvl w:val="2"/>
          <w:numId w:val="38"/>
        </w:numPr>
        <w:spacing w:before="240"/>
        <w:rPr>
          <w:rFonts w:cs="Arial"/>
          <w:sz w:val="22"/>
          <w:szCs w:val="22"/>
        </w:rPr>
      </w:pPr>
      <w:r w:rsidRPr="001F34F0">
        <w:rPr>
          <w:rFonts w:cs="Arial"/>
          <w:sz w:val="22"/>
          <w:szCs w:val="22"/>
        </w:rPr>
        <w:t xml:space="preserve">“The CITY, its elected or appointed officers, officials, employees, agents, and volunteers are to be covered as additional insureds with respect to </w:t>
      </w:r>
      <w:r w:rsidRPr="001F34F0">
        <w:rPr>
          <w:rFonts w:cs="Arial"/>
          <w:sz w:val="22"/>
          <w:szCs w:val="22"/>
        </w:rPr>
        <w:lastRenderedPageBreak/>
        <w:t>liability arising out of work performed by or on behalf of the CONTRACTOR, including materials, parts, or equipment furnished in connection with such work or operations.”</w:t>
      </w:r>
    </w:p>
    <w:p w14:paraId="2D5DA722" w14:textId="77777777" w:rsidR="00C9243B" w:rsidRPr="001F34F0" w:rsidRDefault="00C9243B" w:rsidP="00C9243B">
      <w:pPr>
        <w:numPr>
          <w:ilvl w:val="2"/>
          <w:numId w:val="38"/>
        </w:numPr>
        <w:spacing w:before="240"/>
        <w:rPr>
          <w:rFonts w:cs="Arial"/>
          <w:sz w:val="22"/>
          <w:szCs w:val="22"/>
        </w:rPr>
      </w:pPr>
      <w:r w:rsidRPr="001F34F0">
        <w:rPr>
          <w:rFonts w:cs="Arial"/>
          <w:sz w:val="22"/>
          <w:szCs w:val="22"/>
        </w:rPr>
        <w:t>This policy shall be considered primary insurance as respects the CITY, its elected or appointed officers, officials, employees, agents, and volunteers.  Any insurance maintained by the CITY, including any self-insured retention the CITY may have, shall be considered excess insurance only and shall not contribute with this policy.</w:t>
      </w:r>
    </w:p>
    <w:p w14:paraId="7CE187AF" w14:textId="77777777" w:rsidR="00C9243B" w:rsidRPr="001F34F0" w:rsidRDefault="00C9243B" w:rsidP="00C9243B">
      <w:pPr>
        <w:numPr>
          <w:ilvl w:val="2"/>
          <w:numId w:val="38"/>
        </w:numPr>
        <w:spacing w:before="240"/>
        <w:rPr>
          <w:rFonts w:cs="Arial"/>
          <w:sz w:val="22"/>
          <w:szCs w:val="22"/>
        </w:rPr>
      </w:pPr>
      <w:r w:rsidRPr="001F34F0">
        <w:rPr>
          <w:rFonts w:cs="Arial"/>
          <w:sz w:val="22"/>
          <w:szCs w:val="22"/>
        </w:rPr>
        <w:t>This insurance shall act for each insured and additional insured as though a separate policy had been written for each, except with respect to the limits of liability of the insuring company.</w:t>
      </w:r>
    </w:p>
    <w:p w14:paraId="731F3796" w14:textId="77777777" w:rsidR="00C9243B" w:rsidRPr="001F34F0" w:rsidRDefault="00C9243B" w:rsidP="00C9243B">
      <w:pPr>
        <w:numPr>
          <w:ilvl w:val="2"/>
          <w:numId w:val="38"/>
        </w:numPr>
        <w:spacing w:before="240"/>
        <w:rPr>
          <w:rFonts w:cs="Arial"/>
          <w:sz w:val="22"/>
          <w:szCs w:val="22"/>
        </w:rPr>
      </w:pPr>
      <w:r w:rsidRPr="001F34F0">
        <w:rPr>
          <w:rFonts w:cs="Arial"/>
          <w:sz w:val="22"/>
          <w:szCs w:val="22"/>
        </w:rPr>
        <w:t>Notwithstanding the provisions included in any of the ISO Additional Insured Endorsement forms, CONTRACTOR acknowledges that the insurance coverage and policy limits set forth in this section constitute the minimum amounts of coverage required.  Any insurance proceeds available to the CITY in excess of the limits and coverage required in this agreement and which is applicable to a given loss will be available to the CITY.</w:t>
      </w:r>
    </w:p>
    <w:p w14:paraId="0FA46ECE" w14:textId="77777777" w:rsidR="00C9243B" w:rsidRPr="001F34F0" w:rsidRDefault="00C9243B" w:rsidP="00C9243B">
      <w:pPr>
        <w:numPr>
          <w:ilvl w:val="2"/>
          <w:numId w:val="38"/>
        </w:numPr>
        <w:spacing w:before="240"/>
        <w:rPr>
          <w:rFonts w:cs="Arial"/>
          <w:sz w:val="22"/>
          <w:szCs w:val="22"/>
        </w:rPr>
      </w:pPr>
      <w:r w:rsidRPr="001F34F0">
        <w:rPr>
          <w:rFonts w:cs="Arial"/>
          <w:sz w:val="22"/>
          <w:szCs w:val="22"/>
        </w:rPr>
        <w:t xml:space="preserve">The insurer waives all rights of subrogation against the CITY, its elected or appointed officers, officials, employees, or agents regardless of the applicability of any insurance </w:t>
      </w:r>
      <w:proofErr w:type="gramStart"/>
      <w:r w:rsidRPr="001F34F0">
        <w:rPr>
          <w:rFonts w:cs="Arial"/>
          <w:sz w:val="22"/>
          <w:szCs w:val="22"/>
        </w:rPr>
        <w:t>proceeds, and</w:t>
      </w:r>
      <w:proofErr w:type="gramEnd"/>
      <w:r w:rsidRPr="001F34F0">
        <w:rPr>
          <w:rFonts w:cs="Arial"/>
          <w:sz w:val="22"/>
          <w:szCs w:val="22"/>
        </w:rPr>
        <w:t xml:space="preserve"> agrees to require all subcontractors to do likewise.</w:t>
      </w:r>
    </w:p>
    <w:p w14:paraId="323B8B4F" w14:textId="77777777" w:rsidR="00C9243B" w:rsidRPr="001F34F0" w:rsidRDefault="00C9243B" w:rsidP="00C9243B">
      <w:pPr>
        <w:numPr>
          <w:ilvl w:val="2"/>
          <w:numId w:val="38"/>
        </w:numPr>
        <w:spacing w:before="240"/>
        <w:rPr>
          <w:rFonts w:cs="Arial"/>
          <w:sz w:val="22"/>
          <w:szCs w:val="22"/>
        </w:rPr>
      </w:pPr>
      <w:r w:rsidRPr="001F34F0">
        <w:rPr>
          <w:rFonts w:cs="Arial"/>
          <w:sz w:val="22"/>
          <w:szCs w:val="22"/>
        </w:rPr>
        <w:t>Any failure to comply with reporting provisions of the policies shall not affect coverage provided to the City, its elected or appointed officers, officials, employees, agents, or volunteers.</w:t>
      </w:r>
    </w:p>
    <w:p w14:paraId="315C3190" w14:textId="77777777" w:rsidR="00C9243B" w:rsidRPr="001F34F0" w:rsidRDefault="00C9243B" w:rsidP="00C9243B">
      <w:pPr>
        <w:numPr>
          <w:ilvl w:val="2"/>
          <w:numId w:val="38"/>
        </w:numPr>
        <w:spacing w:before="240"/>
        <w:rPr>
          <w:rFonts w:cs="Arial"/>
          <w:sz w:val="22"/>
          <w:szCs w:val="22"/>
        </w:rPr>
      </w:pPr>
      <w:r w:rsidRPr="001F34F0">
        <w:rPr>
          <w:rFonts w:cs="Arial"/>
          <w:sz w:val="22"/>
          <w:szCs w:val="22"/>
        </w:rPr>
        <w:t>The insurance provided by this policy shall not be suspended, voided or reduced in coverage or in limits except after thirty (30) days’ written notice has been submitted to the CITY and approved of in writing, except in the case of cancellation, for which ten (10) days’ written notice shall be provided.</w:t>
      </w:r>
    </w:p>
    <w:p w14:paraId="38E62F50" w14:textId="77777777" w:rsidR="00C9243B" w:rsidRPr="001F34F0" w:rsidRDefault="00C9243B" w:rsidP="00C9243B">
      <w:pPr>
        <w:numPr>
          <w:ilvl w:val="2"/>
          <w:numId w:val="38"/>
        </w:numPr>
        <w:spacing w:before="240"/>
        <w:rPr>
          <w:rFonts w:cs="Arial"/>
          <w:sz w:val="22"/>
          <w:szCs w:val="22"/>
        </w:rPr>
      </w:pPr>
      <w:r w:rsidRPr="001F34F0">
        <w:rPr>
          <w:rFonts w:cs="Arial"/>
          <w:sz w:val="22"/>
          <w:szCs w:val="22"/>
        </w:rPr>
        <w:t xml:space="preserve">Contractor agrees to provide immediate notice to City of any claim or loss against Contractor arising out of the work performed under this agreement. City assumes no obligation or liability by such </w:t>
      </w:r>
      <w:proofErr w:type="gramStart"/>
      <w:r w:rsidRPr="001F34F0">
        <w:rPr>
          <w:rFonts w:cs="Arial"/>
          <w:sz w:val="22"/>
          <w:szCs w:val="22"/>
        </w:rPr>
        <w:t>notice, but</w:t>
      </w:r>
      <w:proofErr w:type="gramEnd"/>
      <w:r w:rsidRPr="001F34F0">
        <w:rPr>
          <w:rFonts w:cs="Arial"/>
          <w:sz w:val="22"/>
          <w:szCs w:val="22"/>
        </w:rPr>
        <w:t xml:space="preserve"> has the right (but not the duty) to monitor the handling of any such claim or claims if they are likely to involve City.</w:t>
      </w:r>
    </w:p>
    <w:p w14:paraId="71B1ED45" w14:textId="77777777" w:rsidR="00C9243B" w:rsidRPr="001F34F0" w:rsidRDefault="00C9243B" w:rsidP="00C9243B">
      <w:pPr>
        <w:numPr>
          <w:ilvl w:val="1"/>
          <w:numId w:val="38"/>
        </w:numPr>
        <w:spacing w:before="240"/>
        <w:rPr>
          <w:rFonts w:cs="Arial"/>
          <w:sz w:val="22"/>
          <w:szCs w:val="22"/>
        </w:rPr>
      </w:pPr>
      <w:proofErr w:type="spellStart"/>
      <w:r w:rsidRPr="001F34F0">
        <w:rPr>
          <w:rFonts w:cs="Arial"/>
          <w:b/>
          <w:bCs/>
          <w:sz w:val="22"/>
          <w:szCs w:val="22"/>
        </w:rPr>
        <w:t>Self Insured</w:t>
      </w:r>
      <w:proofErr w:type="spellEnd"/>
      <w:r w:rsidRPr="001F34F0">
        <w:rPr>
          <w:rFonts w:cs="Arial"/>
          <w:b/>
          <w:bCs/>
          <w:sz w:val="22"/>
          <w:szCs w:val="22"/>
        </w:rPr>
        <w:t xml:space="preserve"> Retention/Deductibles</w:t>
      </w:r>
      <w:r w:rsidRPr="001F34F0">
        <w:rPr>
          <w:rFonts w:cs="Arial"/>
          <w:sz w:val="22"/>
          <w:szCs w:val="22"/>
        </w:rPr>
        <w:t xml:space="preserve">.  All policies required by this Agreement shall allow City, as additional insured, to satisfy the self-insured retention (“SIR”) and/or deductible of the policy in lieu of the Owner (as the named insured) should Owner fail to pay the SIR or deductible requirements.  The amount of the SIR or deductible shall be subject to the approval of the City Attorney and the Finance Director.  Owner understands and agrees that satisfaction of this requirement is an express condition precedent to the effectiveness of this Agreement. Failure by Owner as primary insured to pay its SIR or deductible constitutes a material breach of this Agreement.  Should City pay the SIR or deductible on Owner’s behalf upon the Owner’s failure or refusal </w:t>
      </w:r>
      <w:r w:rsidRPr="001F34F0">
        <w:rPr>
          <w:rFonts w:cs="Arial"/>
          <w:sz w:val="22"/>
          <w:szCs w:val="22"/>
        </w:rPr>
        <w:lastRenderedPageBreak/>
        <w:t>to do so in order to secure defense and indemnification as an additional insured under the policy, City may include such amounts as damages in any action against Owner for breach of this Agreement in addition to any other damages incurred by City due to the breach.</w:t>
      </w:r>
    </w:p>
    <w:p w14:paraId="51E86EC5" w14:textId="77777777" w:rsidR="00C9243B" w:rsidRPr="001F34F0" w:rsidRDefault="00C9243B" w:rsidP="00C9243B">
      <w:pPr>
        <w:numPr>
          <w:ilvl w:val="1"/>
          <w:numId w:val="38"/>
        </w:numPr>
        <w:spacing w:before="240"/>
        <w:rPr>
          <w:rFonts w:cs="Arial"/>
          <w:sz w:val="22"/>
          <w:szCs w:val="22"/>
        </w:rPr>
      </w:pPr>
      <w:r w:rsidRPr="001F34F0">
        <w:rPr>
          <w:rFonts w:cs="Arial"/>
          <w:b/>
          <w:sz w:val="22"/>
          <w:szCs w:val="22"/>
        </w:rPr>
        <w:t>Certificates of Insurance</w:t>
      </w:r>
      <w:r w:rsidRPr="001F34F0">
        <w:rPr>
          <w:rFonts w:cs="Arial"/>
          <w:sz w:val="22"/>
          <w:szCs w:val="22"/>
        </w:rPr>
        <w:t xml:space="preserve">.  The CONTRACTOR shall provide certificates of insurance with original endorsements to the CITY as evidence of the insurance coverage required herein.  Certificates of such insurance shall be filed with the CITY on or before commencement of performance of this Agreement.  Current certification of insurance </w:t>
      </w:r>
      <w:proofErr w:type="gramStart"/>
      <w:r w:rsidRPr="001F34F0">
        <w:rPr>
          <w:rFonts w:cs="Arial"/>
          <w:sz w:val="22"/>
          <w:szCs w:val="22"/>
        </w:rPr>
        <w:t>shall be kept on file with the CITY at all times</w:t>
      </w:r>
      <w:proofErr w:type="gramEnd"/>
      <w:r w:rsidRPr="001F34F0">
        <w:rPr>
          <w:rFonts w:cs="Arial"/>
          <w:sz w:val="22"/>
          <w:szCs w:val="22"/>
        </w:rPr>
        <w:t xml:space="preserve"> during the term of this Agreement. The CONTRACTOR shall provide written evidence of current automobile coverage to comply with the automobile insurance requirement.</w:t>
      </w:r>
    </w:p>
    <w:p w14:paraId="5CEE5B66" w14:textId="77777777" w:rsidR="00C9243B" w:rsidRPr="001F34F0" w:rsidRDefault="00C9243B" w:rsidP="00C9243B">
      <w:pPr>
        <w:numPr>
          <w:ilvl w:val="1"/>
          <w:numId w:val="38"/>
        </w:numPr>
        <w:spacing w:before="240"/>
        <w:rPr>
          <w:rFonts w:cs="Arial"/>
          <w:sz w:val="22"/>
          <w:szCs w:val="22"/>
        </w:rPr>
      </w:pPr>
      <w:r w:rsidRPr="001F34F0">
        <w:rPr>
          <w:rFonts w:cs="Arial"/>
          <w:b/>
          <w:sz w:val="22"/>
          <w:szCs w:val="22"/>
        </w:rPr>
        <w:t>Failure to Procure Insurance</w:t>
      </w:r>
      <w:r w:rsidRPr="001F34F0">
        <w:rPr>
          <w:rFonts w:cs="Arial"/>
          <w:sz w:val="22"/>
          <w:szCs w:val="22"/>
        </w:rPr>
        <w:t>.  Failure on the part of the CONTRACTOR to procure or maintain required insurance shall constitute a material breach of contract under which the CITY may terminate this Agreement pursuant to Section 6.2 above.</w:t>
      </w:r>
    </w:p>
    <w:p w14:paraId="3F353E1B" w14:textId="77777777" w:rsidR="00C9243B" w:rsidRPr="001F34F0" w:rsidRDefault="00C9243B" w:rsidP="00C9243B">
      <w:pPr>
        <w:numPr>
          <w:ilvl w:val="0"/>
          <w:numId w:val="38"/>
        </w:numPr>
        <w:spacing w:before="240"/>
        <w:rPr>
          <w:rFonts w:cs="Arial"/>
          <w:sz w:val="22"/>
          <w:szCs w:val="22"/>
        </w:rPr>
      </w:pPr>
      <w:r w:rsidRPr="001F34F0">
        <w:rPr>
          <w:rFonts w:cs="Arial"/>
          <w:b/>
          <w:sz w:val="22"/>
          <w:szCs w:val="22"/>
        </w:rPr>
        <w:t>ASSIGNMENT AND SUBCONTRACTING.</w:t>
      </w:r>
      <w:r w:rsidRPr="001F34F0">
        <w:rPr>
          <w:rFonts w:cs="Arial"/>
          <w:sz w:val="22"/>
          <w:szCs w:val="22"/>
        </w:rPr>
        <w:t xml:space="preserve">  The parties recognize that a substantial inducement to the CITY for entering into this Agreement is the professional reputation, experience, and competence of the CONTRACTOR.  Assignments of any or all rights, duties, or obligations of the CONTRACTOR under this Agreement will be permitted only with the express consent of the CITY.  The CONTRACTOR shall not subcontract any portion of the work to be performed under this Agreement without the written authorization of the CITY.  If the CITY consents to such subcontract, the CONTRACTOR shall be fully responsible to the CITY for all acts or omissions of the subcontractor.  Nothing in this Agreement shall create any contractual relationship between the CITY and subcontractor nor shall it create any obligation on the part of the CITY to pay or to see to the payment of any monies due to any such subcontractor other than as otherwise is required by law.</w:t>
      </w:r>
    </w:p>
    <w:p w14:paraId="789C7AC8" w14:textId="77777777" w:rsidR="00C9243B" w:rsidRPr="001F34F0" w:rsidRDefault="00C9243B" w:rsidP="00C9243B">
      <w:pPr>
        <w:numPr>
          <w:ilvl w:val="0"/>
          <w:numId w:val="38"/>
        </w:numPr>
        <w:tabs>
          <w:tab w:val="center" w:pos="5040"/>
        </w:tabs>
        <w:spacing w:before="240"/>
        <w:rPr>
          <w:rFonts w:cs="Arial"/>
          <w:sz w:val="22"/>
          <w:szCs w:val="22"/>
        </w:rPr>
      </w:pPr>
      <w:r w:rsidRPr="001F34F0">
        <w:rPr>
          <w:rFonts w:cs="Arial"/>
          <w:b/>
          <w:sz w:val="22"/>
          <w:szCs w:val="22"/>
        </w:rPr>
        <w:t>COMPLIANCE WITH LAWS, CODES, ORDINANCES, AND REGULATIONS.</w:t>
      </w:r>
      <w:r w:rsidRPr="001F34F0">
        <w:rPr>
          <w:rFonts w:cs="Arial"/>
          <w:sz w:val="22"/>
          <w:szCs w:val="22"/>
        </w:rPr>
        <w:t xml:space="preserve"> The CONTRACTOR shall use the standard of care in its profession to comply with all applicable federal, state, and local laws, codes, ordinances, and regulations.</w:t>
      </w:r>
    </w:p>
    <w:p w14:paraId="261F36DB" w14:textId="77777777" w:rsidR="00C9243B" w:rsidRPr="001F34F0" w:rsidRDefault="00C9243B" w:rsidP="00C9243B">
      <w:pPr>
        <w:numPr>
          <w:ilvl w:val="1"/>
          <w:numId w:val="38"/>
        </w:numPr>
        <w:tabs>
          <w:tab w:val="center" w:pos="5040"/>
        </w:tabs>
        <w:spacing w:before="240"/>
        <w:rPr>
          <w:rFonts w:cs="Arial"/>
          <w:sz w:val="22"/>
          <w:szCs w:val="22"/>
        </w:rPr>
      </w:pPr>
      <w:r w:rsidRPr="001F34F0">
        <w:rPr>
          <w:rFonts w:cs="Arial"/>
          <w:b/>
          <w:sz w:val="22"/>
          <w:szCs w:val="22"/>
        </w:rPr>
        <w:t>Taxes</w:t>
      </w:r>
      <w:r w:rsidRPr="001F34F0">
        <w:rPr>
          <w:rFonts w:cs="Arial"/>
          <w:sz w:val="22"/>
          <w:szCs w:val="22"/>
        </w:rPr>
        <w:t>.  The CONTRACTOR agrees to pay all required taxes on amounts paid to the CONTRACTOR under this Agreement, and to indemnify and hold the CITY harmless from any and all taxes, assessments, penalties, and interest asserted against the CITY by reason of the independent contractor relationship created by this Agreement.  In the event that the CITY is audited by any Federal or State agency regarding the independent contractor status of the CONTRACTOR and the audit in any way fails to sustain the validity of a wholly independent contractor relationship between the CITY and the CONTRACTOR, then the CONTRACTOR agrees to reimburse the CITY for all costs, including accounting and attorneys’ fees, arising out of such audit and any appeals relating thereto.</w:t>
      </w:r>
    </w:p>
    <w:p w14:paraId="16882E20" w14:textId="77777777" w:rsidR="00C9243B" w:rsidRPr="001F34F0" w:rsidRDefault="00C9243B" w:rsidP="00C9243B">
      <w:pPr>
        <w:numPr>
          <w:ilvl w:val="1"/>
          <w:numId w:val="38"/>
        </w:numPr>
        <w:spacing w:before="240"/>
        <w:rPr>
          <w:rFonts w:cs="Arial"/>
          <w:sz w:val="22"/>
          <w:szCs w:val="22"/>
        </w:rPr>
      </w:pPr>
      <w:r w:rsidRPr="001F34F0">
        <w:rPr>
          <w:rFonts w:cs="Arial"/>
          <w:b/>
          <w:sz w:val="22"/>
          <w:szCs w:val="22"/>
        </w:rPr>
        <w:t>Workers’ Compensation Law</w:t>
      </w:r>
      <w:r w:rsidRPr="001F34F0">
        <w:rPr>
          <w:rFonts w:cs="Arial"/>
          <w:sz w:val="22"/>
          <w:szCs w:val="22"/>
        </w:rPr>
        <w:t xml:space="preserve">.  The CONTRACTOR shall fully comply with the workers’ compensation law regarding the CONTRACTOR and the CONTRACTOR’s employees.  The CONTRACTOR further agrees to indemnify and hold the CITY harmless from any failure of the CONTRACTOR to comply with applicable workers’ compensation laws.  The CITY shall have the right to offset against the amount of any compensation due to the CONTRACTOR under this Agreement any amount due to the CITY from the CONTRACTOR as a result of the CONTRACTOR’s failure to </w:t>
      </w:r>
      <w:r w:rsidRPr="001F34F0">
        <w:rPr>
          <w:rFonts w:cs="Arial"/>
          <w:sz w:val="22"/>
          <w:szCs w:val="22"/>
        </w:rPr>
        <w:lastRenderedPageBreak/>
        <w:t>promptly pay to the CITY any reimbursement or indemnification arising under this Section.</w:t>
      </w:r>
    </w:p>
    <w:p w14:paraId="015E4ECE" w14:textId="77777777" w:rsidR="00C9243B" w:rsidRPr="001F34F0" w:rsidRDefault="00C9243B" w:rsidP="00C9243B">
      <w:pPr>
        <w:numPr>
          <w:ilvl w:val="1"/>
          <w:numId w:val="38"/>
        </w:numPr>
        <w:tabs>
          <w:tab w:val="center" w:pos="5040"/>
        </w:tabs>
        <w:spacing w:before="240"/>
        <w:rPr>
          <w:rFonts w:cs="Arial"/>
          <w:sz w:val="22"/>
          <w:szCs w:val="22"/>
        </w:rPr>
      </w:pPr>
      <w:r w:rsidRPr="001F34F0">
        <w:rPr>
          <w:rFonts w:cs="Arial"/>
          <w:b/>
          <w:sz w:val="22"/>
          <w:szCs w:val="22"/>
        </w:rPr>
        <w:t>Licenses</w:t>
      </w:r>
      <w:r w:rsidRPr="001F34F0">
        <w:rPr>
          <w:rFonts w:cs="Arial"/>
          <w:sz w:val="22"/>
          <w:szCs w:val="22"/>
        </w:rPr>
        <w:t>.  The CONTRACTOR represents and warrants to the CITY that it has all licenses, permits, qualifications, insurance, and approvals of whatsoever nature which are legally required of the CONTRACTOR to practice its profession.  The CONTRACTOR represents and warrants to the CITY that the CONTRACTOR shall, at its sole cost and expense, keep in effect or obtain at all times during the term of this Agreement any licenses, permits, insurance, and approvals which are legally required of the CONTRACTOR to practice its profession.  The CONTRACTOR shall maintain a City of West Hollywood business license, if required under CITY ordinance.</w:t>
      </w:r>
    </w:p>
    <w:p w14:paraId="1A01EBC3" w14:textId="77777777" w:rsidR="00C9243B" w:rsidRPr="001F34F0" w:rsidRDefault="00C9243B" w:rsidP="00C9243B">
      <w:pPr>
        <w:numPr>
          <w:ilvl w:val="0"/>
          <w:numId w:val="38"/>
        </w:numPr>
        <w:spacing w:before="240"/>
        <w:rPr>
          <w:rFonts w:cs="Arial"/>
          <w:sz w:val="22"/>
          <w:szCs w:val="22"/>
        </w:rPr>
      </w:pPr>
      <w:r w:rsidRPr="001F34F0">
        <w:rPr>
          <w:rFonts w:cs="Arial"/>
          <w:b/>
          <w:sz w:val="22"/>
          <w:szCs w:val="22"/>
        </w:rPr>
        <w:t xml:space="preserve">CONFLICT OF INTEREST.  </w:t>
      </w:r>
      <w:r w:rsidRPr="001F34F0">
        <w:rPr>
          <w:rFonts w:cs="Arial"/>
          <w:sz w:val="22"/>
          <w:szCs w:val="22"/>
        </w:rPr>
        <w:t xml:space="preserve">The CONTRACTOR confirms that it has no financial, contractual, or other interest or obligation that conflicts with or is harmful to performance of its obligations under this Agreement.  The CONTRACTOR shall not during the term of this Agreement knowingly obtain such an interest or incur such an obligation, nor shall it employ or subcontract with any person for performance of this Agreement who has such incompatible interest or obligation.   </w:t>
      </w:r>
    </w:p>
    <w:p w14:paraId="56BE50C9" w14:textId="77777777" w:rsidR="00C9243B" w:rsidRPr="001F34F0" w:rsidRDefault="00C9243B" w:rsidP="00C9243B">
      <w:pPr>
        <w:numPr>
          <w:ilvl w:val="0"/>
          <w:numId w:val="38"/>
        </w:numPr>
        <w:spacing w:before="240"/>
        <w:rPr>
          <w:rFonts w:cs="Arial"/>
          <w:sz w:val="22"/>
          <w:szCs w:val="22"/>
        </w:rPr>
      </w:pPr>
      <w:r w:rsidRPr="001F34F0">
        <w:rPr>
          <w:rFonts w:cs="Arial"/>
          <w:b/>
          <w:sz w:val="22"/>
          <w:szCs w:val="22"/>
        </w:rPr>
        <w:t xml:space="preserve">NON-DISCRIMINATION AND EQUAL EMPLOYMENT OPPORTUNITY.  </w:t>
      </w:r>
      <w:r w:rsidRPr="001F34F0">
        <w:rPr>
          <w:rFonts w:cs="Arial"/>
          <w:sz w:val="22"/>
          <w:szCs w:val="22"/>
        </w:rPr>
        <w:t>The CONTRACTOR represents and agrees that it does not and will not discriminate against any employee or applicant for employment because of race, religion, color, national origin, sex, sexual orientation, gender identity, political affiliation or opinion, medical condition, or pregnancy or pregnancy-related condition.  The CONTRACTOR will take affirmative action to ensure that applicants are employed, and that employees are treated during employment without regard to their race, religion, color, national origin, sex, sexual orientation, gender identity, political affiliation or opinion, medical condition, or pregnancy or pregnancy-related condition.  Such action shall include, but not be limited to the following:  employment, upgrading, demotion or transfer; recruitment or recruitment advertising; layoffs or termination; rates of pay or other forms of compensation; and selection for training, including apprenticeship.  The CONTRACTOR agrees to include in all solicitations or advertisements for employment and to post in conspicuous places, available to employees and applicants for employment, notices setting forth the provisions of this nondiscrimination clause.</w:t>
      </w:r>
    </w:p>
    <w:p w14:paraId="5E2E1628" w14:textId="77777777" w:rsidR="00C9243B" w:rsidRPr="004B0B58" w:rsidRDefault="00C9243B" w:rsidP="00C9243B">
      <w:pPr>
        <w:numPr>
          <w:ilvl w:val="0"/>
          <w:numId w:val="38"/>
        </w:numPr>
        <w:spacing w:before="240"/>
        <w:rPr>
          <w:sz w:val="22"/>
        </w:rPr>
      </w:pPr>
      <w:r w:rsidRPr="004B0B58">
        <w:rPr>
          <w:b/>
          <w:sz w:val="22"/>
        </w:rPr>
        <w:t xml:space="preserve">LIVING WAGE ORDINANCE.  </w:t>
      </w:r>
      <w:r w:rsidRPr="004B0B58">
        <w:rPr>
          <w:sz w:val="22"/>
        </w:rPr>
        <w:t xml:space="preserve">The CONTRACTOR shall abide by the provisions of the West Hollywood Living Wage Ordinance. During the term of this Agreement, the CONTRACTOR shall keep on file </w:t>
      </w:r>
      <w:proofErr w:type="gramStart"/>
      <w:r w:rsidRPr="004B0B58">
        <w:rPr>
          <w:sz w:val="22"/>
        </w:rPr>
        <w:t>sufficient</w:t>
      </w:r>
      <w:proofErr w:type="gramEnd"/>
      <w:r w:rsidRPr="004B0B58">
        <w:rPr>
          <w:sz w:val="22"/>
        </w:rPr>
        <w:t xml:space="preserve"> evidence of its employee compensation to enable verification of compliance with the West Hollywood Living Wage Ordinance. </w:t>
      </w:r>
    </w:p>
    <w:p w14:paraId="2914EAAD" w14:textId="77777777" w:rsidR="00C9243B" w:rsidRPr="004B0B58" w:rsidRDefault="00C9243B" w:rsidP="00C9243B">
      <w:pPr>
        <w:numPr>
          <w:ilvl w:val="0"/>
          <w:numId w:val="38"/>
        </w:numPr>
        <w:spacing w:before="240"/>
        <w:rPr>
          <w:sz w:val="22"/>
        </w:rPr>
      </w:pPr>
      <w:r w:rsidRPr="004B0B58">
        <w:rPr>
          <w:b/>
          <w:sz w:val="22"/>
        </w:rPr>
        <w:t xml:space="preserve">EQUAL BENEFITS ORDINANCE, No. 03-662.  </w:t>
      </w:r>
      <w:r w:rsidRPr="004B0B58">
        <w:rPr>
          <w:sz w:val="22"/>
        </w:rPr>
        <w:t>The CONTRACTOR shall abide by the provisions of the West Hollywood Equal Benefits Ordinance.  During the term of this Agreement, the CONTRACTOR shall keep on file sufficient evidence of its employee compensation and any applicable benefits packages, as those benefits relate to the coverage of the domestic partners of contractor's employees, which shall include; bereavement leave; family medical leave, and health insurance benefits, to enable verification of compliance with the West Hollywood Equal Benefits Ordinance.</w:t>
      </w:r>
    </w:p>
    <w:p w14:paraId="227BC923" w14:textId="77777777" w:rsidR="00C9243B" w:rsidRPr="001F34F0" w:rsidRDefault="00C9243B" w:rsidP="00C9243B">
      <w:pPr>
        <w:numPr>
          <w:ilvl w:val="0"/>
          <w:numId w:val="38"/>
        </w:numPr>
        <w:spacing w:before="240"/>
        <w:rPr>
          <w:rFonts w:cs="Arial"/>
          <w:sz w:val="22"/>
          <w:szCs w:val="22"/>
        </w:rPr>
      </w:pPr>
      <w:r w:rsidRPr="001F34F0">
        <w:rPr>
          <w:rFonts w:cs="Arial"/>
          <w:b/>
          <w:sz w:val="22"/>
          <w:szCs w:val="22"/>
        </w:rPr>
        <w:t>RESTRICTIONS:  Arab League Boycott of Israel</w:t>
      </w:r>
      <w:r w:rsidRPr="001F34F0">
        <w:rPr>
          <w:rFonts w:cs="Arial"/>
          <w:sz w:val="22"/>
          <w:szCs w:val="22"/>
        </w:rPr>
        <w:t>.  The CONTRACTOR hereby affirms it does not honor the Arab League Boycott of Israel.</w:t>
      </w:r>
    </w:p>
    <w:p w14:paraId="01E018D6" w14:textId="77777777" w:rsidR="00C9243B" w:rsidRPr="001F34F0" w:rsidRDefault="00C9243B" w:rsidP="00C9243B">
      <w:pPr>
        <w:numPr>
          <w:ilvl w:val="0"/>
          <w:numId w:val="38"/>
        </w:numPr>
        <w:tabs>
          <w:tab w:val="center" w:pos="5040"/>
        </w:tabs>
        <w:spacing w:before="240"/>
        <w:rPr>
          <w:rFonts w:cs="Arial"/>
          <w:sz w:val="22"/>
          <w:szCs w:val="22"/>
        </w:rPr>
      </w:pPr>
      <w:r w:rsidRPr="001F34F0">
        <w:rPr>
          <w:rFonts w:cs="Arial"/>
          <w:b/>
          <w:sz w:val="22"/>
          <w:szCs w:val="22"/>
        </w:rPr>
        <w:lastRenderedPageBreak/>
        <w:t>RECORDS AND AUDITS.</w:t>
      </w:r>
      <w:r w:rsidRPr="001F34F0">
        <w:rPr>
          <w:rFonts w:cs="Arial"/>
          <w:sz w:val="22"/>
          <w:szCs w:val="22"/>
        </w:rPr>
        <w:t xml:space="preserve"> The CONTRACTOR shall maintain accounts and records, including personnel, property, and financial records, adequate to identify and account for all costs pertaining to this Agreement and such other records as may be deemed necessary by the CITY or any authorized representative.  All records shall be made available at the request of the CITY, with reasonable notice, during regular business hours, and shall be retained by the CONTRACTOR for a period of three years after the expiration of this Agreement.</w:t>
      </w:r>
    </w:p>
    <w:p w14:paraId="0D258A69" w14:textId="77777777" w:rsidR="00C9243B" w:rsidRPr="001F34F0" w:rsidRDefault="00C9243B" w:rsidP="00C9243B">
      <w:pPr>
        <w:numPr>
          <w:ilvl w:val="0"/>
          <w:numId w:val="38"/>
        </w:numPr>
        <w:spacing w:before="240"/>
        <w:rPr>
          <w:rFonts w:cs="Arial"/>
          <w:sz w:val="22"/>
          <w:szCs w:val="22"/>
        </w:rPr>
      </w:pPr>
      <w:r w:rsidRPr="001F34F0">
        <w:rPr>
          <w:rFonts w:cs="Arial"/>
          <w:b/>
          <w:sz w:val="22"/>
          <w:szCs w:val="22"/>
        </w:rPr>
        <w:t xml:space="preserve">OWNERSHIP OF DOCUMENTS.  </w:t>
      </w:r>
      <w:r w:rsidRPr="001F34F0">
        <w:rPr>
          <w:rFonts w:cs="Arial"/>
          <w:sz w:val="22"/>
          <w:szCs w:val="22"/>
        </w:rPr>
        <w:t>It is understood and agreed that the CITY shall own all documents and other work product of the CONTRACTOR, except the CONTRACTOR’s notes and workpapers, which pertain to the work performed under this Agreement.  The CITY shall have the sole right to use such materials in its discretion and without further compensation to the CONTRACTOR, but any re-use of such documents by the CITY on any other project without prior written consent of the CONTRACTOR shall be at the sole risk of the CITY.  The CONTRACTOR shall at its sole expense provide all such documents to the CITY upon request.</w:t>
      </w:r>
    </w:p>
    <w:p w14:paraId="743B8841" w14:textId="77777777" w:rsidR="00C9243B" w:rsidRPr="001F34F0" w:rsidRDefault="00C9243B" w:rsidP="00C9243B">
      <w:pPr>
        <w:numPr>
          <w:ilvl w:val="0"/>
          <w:numId w:val="38"/>
        </w:numPr>
        <w:tabs>
          <w:tab w:val="center" w:pos="5040"/>
        </w:tabs>
        <w:spacing w:before="240"/>
        <w:rPr>
          <w:rFonts w:cs="Arial"/>
          <w:sz w:val="22"/>
          <w:szCs w:val="22"/>
        </w:rPr>
      </w:pPr>
      <w:r w:rsidRPr="001F34F0">
        <w:rPr>
          <w:rFonts w:cs="Arial"/>
          <w:b/>
          <w:sz w:val="22"/>
          <w:szCs w:val="22"/>
        </w:rPr>
        <w:t>INDEPENDENT CONTRACTOR.</w:t>
      </w:r>
      <w:r w:rsidRPr="001F34F0">
        <w:rPr>
          <w:rFonts w:cs="Arial"/>
          <w:sz w:val="22"/>
          <w:szCs w:val="22"/>
        </w:rPr>
        <w:t xml:space="preserve">  The CONTRACTOR is and shall </w:t>
      </w:r>
      <w:proofErr w:type="gramStart"/>
      <w:r w:rsidRPr="001F34F0">
        <w:rPr>
          <w:rFonts w:cs="Arial"/>
          <w:sz w:val="22"/>
          <w:szCs w:val="22"/>
        </w:rPr>
        <w:t>at all times</w:t>
      </w:r>
      <w:proofErr w:type="gramEnd"/>
      <w:r w:rsidRPr="001F34F0">
        <w:rPr>
          <w:rFonts w:cs="Arial"/>
          <w:sz w:val="22"/>
          <w:szCs w:val="22"/>
        </w:rPr>
        <w:t xml:space="preserve"> remain as to the CITY a wholly independent CONTRACTOR.  Neither the CITY nor any of its agents shall have control over the conduct of the CONTRACTOR or any of the CONTRACTOR’s employees or agents, except as herein set forth.  The CONTRACTOR shall not at any time or in any manner represent that it or any of its agents or employees are in any manner agents or employees of the CITY.  The CONTRACTOR shall have no power to incur any debt, obligation, or liability on behalf of the CITY or otherwise act on behalf of the CITY as an agent.</w:t>
      </w:r>
    </w:p>
    <w:p w14:paraId="2AE71998" w14:textId="77777777" w:rsidR="00C9243B" w:rsidRPr="001F34F0" w:rsidRDefault="00C9243B" w:rsidP="00C9243B">
      <w:pPr>
        <w:numPr>
          <w:ilvl w:val="0"/>
          <w:numId w:val="38"/>
        </w:numPr>
        <w:tabs>
          <w:tab w:val="center" w:pos="5040"/>
        </w:tabs>
        <w:spacing w:before="240"/>
        <w:rPr>
          <w:rFonts w:cs="Arial"/>
          <w:sz w:val="22"/>
          <w:szCs w:val="22"/>
        </w:rPr>
      </w:pPr>
      <w:r w:rsidRPr="001F34F0">
        <w:rPr>
          <w:rFonts w:cs="Arial"/>
          <w:b/>
          <w:sz w:val="22"/>
          <w:szCs w:val="22"/>
        </w:rPr>
        <w:t>NOTICE.</w:t>
      </w:r>
      <w:r w:rsidRPr="001F34F0">
        <w:rPr>
          <w:rFonts w:cs="Arial"/>
          <w:sz w:val="22"/>
          <w:szCs w:val="22"/>
        </w:rPr>
        <w:t xml:space="preserve">  All Notices permitted or required under this Agreement shall be in </w:t>
      </w:r>
      <w:proofErr w:type="gramStart"/>
      <w:r w:rsidRPr="001F34F0">
        <w:rPr>
          <w:rFonts w:cs="Arial"/>
          <w:sz w:val="22"/>
          <w:szCs w:val="22"/>
        </w:rPr>
        <w:t>writing, and</w:t>
      </w:r>
      <w:proofErr w:type="gramEnd"/>
      <w:r w:rsidRPr="001F34F0">
        <w:rPr>
          <w:rFonts w:cs="Arial"/>
          <w:sz w:val="22"/>
          <w:szCs w:val="22"/>
        </w:rPr>
        <w:t xml:space="preserve"> shall be deemed made when delivered to the applicable party’s representative as provided in this Agreement.  Additionally, such notices may be given to the respective parties at the following addresses, or at such other addresses as the parties may provide in writing for this purpose.</w:t>
      </w:r>
      <w:r w:rsidRPr="001F34F0">
        <w:rPr>
          <w:rFonts w:cs="Arial"/>
          <w:sz w:val="22"/>
          <w:szCs w:val="22"/>
        </w:rPr>
        <w:br/>
      </w:r>
      <w:r w:rsidRPr="001F34F0">
        <w:rPr>
          <w:rFonts w:cs="Arial"/>
          <w:sz w:val="22"/>
          <w:szCs w:val="22"/>
        </w:rPr>
        <w:br/>
        <w:t>Such notices shall be deemed made when personally delivered or when mailed forty-eight (48) hours after deposit in the U.S. mail, first-class postage prepaid, and addressed to the party at its applicable address.</w:t>
      </w:r>
    </w:p>
    <w:p w14:paraId="7ECDADD0" w14:textId="77777777" w:rsidR="00C9243B" w:rsidRPr="001F34F0" w:rsidRDefault="00C9243B" w:rsidP="00C9243B">
      <w:pPr>
        <w:keepNext/>
        <w:keepLines/>
        <w:tabs>
          <w:tab w:val="center" w:pos="5040"/>
        </w:tabs>
        <w:spacing w:before="240"/>
        <w:jc w:val="center"/>
        <w:rPr>
          <w:rFonts w:cs="Arial"/>
          <w:sz w:val="22"/>
          <w:szCs w:val="22"/>
        </w:rPr>
      </w:pPr>
      <w:r w:rsidRPr="001F34F0">
        <w:rPr>
          <w:rFonts w:cs="Arial"/>
          <w:sz w:val="22"/>
          <w:szCs w:val="22"/>
        </w:rPr>
        <w:t>City of West Hollywood</w:t>
      </w:r>
      <w:r w:rsidRPr="001F34F0">
        <w:rPr>
          <w:rFonts w:cs="Arial"/>
          <w:sz w:val="22"/>
          <w:szCs w:val="22"/>
        </w:rPr>
        <w:br/>
        <w:t>8300 Santa Monica Blvd.</w:t>
      </w:r>
      <w:r w:rsidRPr="001F34F0">
        <w:rPr>
          <w:rFonts w:cs="Arial"/>
          <w:sz w:val="22"/>
          <w:szCs w:val="22"/>
        </w:rPr>
        <w:br/>
        <w:t>West Hollywood, CA 90069-6216</w:t>
      </w:r>
    </w:p>
    <w:p w14:paraId="3391FD59" w14:textId="77777777" w:rsidR="00C9243B" w:rsidRPr="001F34F0" w:rsidRDefault="00C9243B" w:rsidP="00C9243B">
      <w:pPr>
        <w:keepLines/>
        <w:tabs>
          <w:tab w:val="center" w:pos="5040"/>
        </w:tabs>
        <w:spacing w:before="240"/>
        <w:jc w:val="center"/>
        <w:rPr>
          <w:rFonts w:cs="Arial"/>
          <w:sz w:val="22"/>
          <w:szCs w:val="22"/>
        </w:rPr>
      </w:pPr>
      <w:r w:rsidRPr="001F34F0">
        <w:rPr>
          <w:rFonts w:cs="Arial"/>
          <w:sz w:val="22"/>
          <w:szCs w:val="22"/>
        </w:rPr>
        <w:t>Attention: __________________________</w:t>
      </w:r>
    </w:p>
    <w:p w14:paraId="02B111AF" w14:textId="77777777" w:rsidR="00C9243B" w:rsidRPr="001F34F0" w:rsidRDefault="00C9243B" w:rsidP="00C9243B">
      <w:pPr>
        <w:keepNext/>
        <w:keepLines/>
        <w:tabs>
          <w:tab w:val="center" w:pos="5040"/>
        </w:tabs>
        <w:spacing w:before="240"/>
        <w:jc w:val="center"/>
        <w:rPr>
          <w:rFonts w:cs="Arial"/>
          <w:sz w:val="22"/>
          <w:szCs w:val="22"/>
        </w:rPr>
      </w:pPr>
      <w:r w:rsidRPr="001F34F0">
        <w:rPr>
          <w:rFonts w:cs="Arial"/>
          <w:sz w:val="22"/>
          <w:szCs w:val="22"/>
        </w:rPr>
        <w:t xml:space="preserve">CONTRACTOR: </w:t>
      </w:r>
      <w:r w:rsidRPr="001F34F0">
        <w:rPr>
          <w:rFonts w:cs="Arial"/>
          <w:sz w:val="22"/>
          <w:szCs w:val="22"/>
        </w:rPr>
        <w:br/>
      </w:r>
      <w:r w:rsidRPr="00E23EF0">
        <w:rPr>
          <w:rFonts w:cs="Arial"/>
          <w:sz w:val="22"/>
          <w:szCs w:val="22"/>
          <w:highlight w:val="cyan"/>
        </w:rPr>
        <w:t>Organization Name</w:t>
      </w:r>
      <w:r w:rsidRPr="00E23EF0">
        <w:rPr>
          <w:rFonts w:cs="Arial"/>
          <w:sz w:val="22"/>
          <w:szCs w:val="22"/>
          <w:highlight w:val="cyan"/>
        </w:rPr>
        <w:br/>
        <w:t>Street Address, City State ZIP</w:t>
      </w:r>
    </w:p>
    <w:p w14:paraId="5E000B96" w14:textId="77777777" w:rsidR="00C9243B" w:rsidRPr="001F34F0" w:rsidRDefault="00C9243B" w:rsidP="00C9243B">
      <w:pPr>
        <w:keepLines/>
        <w:tabs>
          <w:tab w:val="center" w:pos="5040"/>
        </w:tabs>
        <w:spacing w:before="240"/>
        <w:jc w:val="center"/>
        <w:rPr>
          <w:rFonts w:cs="Arial"/>
          <w:sz w:val="22"/>
          <w:szCs w:val="22"/>
        </w:rPr>
      </w:pPr>
      <w:r w:rsidRPr="001F34F0">
        <w:rPr>
          <w:rFonts w:cs="Arial"/>
          <w:sz w:val="22"/>
          <w:szCs w:val="22"/>
        </w:rPr>
        <w:t>Attention: __________________________</w:t>
      </w:r>
    </w:p>
    <w:p w14:paraId="42C96F5B" w14:textId="77777777" w:rsidR="00C9243B" w:rsidRPr="001F34F0" w:rsidRDefault="00C9243B" w:rsidP="00C9243B">
      <w:pPr>
        <w:numPr>
          <w:ilvl w:val="0"/>
          <w:numId w:val="38"/>
        </w:numPr>
        <w:tabs>
          <w:tab w:val="center" w:pos="5040"/>
        </w:tabs>
        <w:spacing w:before="240"/>
        <w:rPr>
          <w:rFonts w:cs="Arial"/>
          <w:sz w:val="22"/>
          <w:szCs w:val="22"/>
        </w:rPr>
      </w:pPr>
      <w:r w:rsidRPr="001F34F0">
        <w:rPr>
          <w:rFonts w:cs="Arial"/>
          <w:b/>
          <w:sz w:val="22"/>
          <w:szCs w:val="22"/>
        </w:rPr>
        <w:t>GOVERNING LAW.</w:t>
      </w:r>
      <w:r w:rsidRPr="001F34F0">
        <w:rPr>
          <w:rFonts w:cs="Arial"/>
          <w:sz w:val="22"/>
          <w:szCs w:val="22"/>
        </w:rPr>
        <w:t xml:space="preserve">  This Agreement shall be governed by the laws of the State of California.  </w:t>
      </w:r>
    </w:p>
    <w:p w14:paraId="44C1DC30" w14:textId="77777777" w:rsidR="00C9243B" w:rsidRPr="001F34F0" w:rsidRDefault="00C9243B" w:rsidP="00C9243B">
      <w:pPr>
        <w:numPr>
          <w:ilvl w:val="0"/>
          <w:numId w:val="38"/>
        </w:numPr>
        <w:tabs>
          <w:tab w:val="center" w:pos="5040"/>
        </w:tabs>
        <w:spacing w:before="240"/>
        <w:rPr>
          <w:rFonts w:cs="Arial"/>
          <w:sz w:val="22"/>
          <w:szCs w:val="22"/>
        </w:rPr>
      </w:pPr>
      <w:r w:rsidRPr="001F34F0">
        <w:rPr>
          <w:rFonts w:cs="Arial"/>
          <w:b/>
          <w:sz w:val="22"/>
          <w:szCs w:val="22"/>
        </w:rPr>
        <w:lastRenderedPageBreak/>
        <w:t>ENTIRE AGREEMENT;</w:t>
      </w:r>
      <w:r w:rsidRPr="001F34F0">
        <w:rPr>
          <w:rFonts w:cs="Arial"/>
          <w:sz w:val="22"/>
          <w:szCs w:val="22"/>
        </w:rPr>
        <w:t xml:space="preserve"> </w:t>
      </w:r>
      <w:r w:rsidRPr="001F34F0">
        <w:rPr>
          <w:rFonts w:cs="Arial"/>
          <w:b/>
          <w:sz w:val="22"/>
          <w:szCs w:val="22"/>
        </w:rPr>
        <w:t>MODIFICATION.</w:t>
      </w:r>
      <w:r w:rsidRPr="001F34F0">
        <w:rPr>
          <w:rFonts w:cs="Arial"/>
          <w:sz w:val="22"/>
          <w:szCs w:val="22"/>
        </w:rPr>
        <w:t xml:space="preserve">  This Agreement supersedes any and all other agreements, either oral or written, between the parties, and contains </w:t>
      </w:r>
      <w:proofErr w:type="gramStart"/>
      <w:r w:rsidRPr="001F34F0">
        <w:rPr>
          <w:rFonts w:cs="Arial"/>
          <w:sz w:val="22"/>
          <w:szCs w:val="22"/>
        </w:rPr>
        <w:t>all of</w:t>
      </w:r>
      <w:proofErr w:type="gramEnd"/>
      <w:r w:rsidRPr="001F34F0">
        <w:rPr>
          <w:rFonts w:cs="Arial"/>
          <w:sz w:val="22"/>
          <w:szCs w:val="22"/>
        </w:rPr>
        <w:t xml:space="preserve"> the covenants and agreements between the parties.  Each party to this Agreement acknowledges that no representations, inducements, promises, or agreements, oral or otherwise, have been made by any party, or anyone acting on behalf of any party, which are not embodied herein.  Any agreement, statement, or promise not contained in the Agreement, and any modification to the Agreement, will be effective only if signed by both parties.</w:t>
      </w:r>
    </w:p>
    <w:p w14:paraId="5C28E704" w14:textId="77777777" w:rsidR="00C9243B" w:rsidRPr="001F34F0" w:rsidRDefault="00C9243B" w:rsidP="00C9243B">
      <w:pPr>
        <w:numPr>
          <w:ilvl w:val="0"/>
          <w:numId w:val="38"/>
        </w:numPr>
        <w:tabs>
          <w:tab w:val="center" w:pos="5040"/>
        </w:tabs>
        <w:spacing w:before="240"/>
        <w:rPr>
          <w:rFonts w:cs="Arial"/>
          <w:sz w:val="22"/>
          <w:szCs w:val="22"/>
        </w:rPr>
      </w:pPr>
      <w:r w:rsidRPr="001F34F0">
        <w:rPr>
          <w:rFonts w:cs="Arial"/>
          <w:b/>
          <w:sz w:val="22"/>
          <w:szCs w:val="22"/>
        </w:rPr>
        <w:t xml:space="preserve">WAIVER.  </w:t>
      </w:r>
      <w:r w:rsidRPr="001F34F0">
        <w:rPr>
          <w:rFonts w:cs="Arial"/>
          <w:sz w:val="22"/>
          <w:szCs w:val="22"/>
        </w:rPr>
        <w:t>Waiver of a breach or default under this Agreement shall not constitute a continuing waiver of a subsequent breach of the same or any other provision under this agreement.  Payment of any invoice by the CITY shall not constitute a waiver of the CITY’s right to obtain correction or replacement of any defective or noncompliant work product.</w:t>
      </w:r>
    </w:p>
    <w:p w14:paraId="28336C88" w14:textId="77777777" w:rsidR="00C9243B" w:rsidRPr="001F34F0" w:rsidRDefault="00C9243B" w:rsidP="00C9243B">
      <w:pPr>
        <w:numPr>
          <w:ilvl w:val="0"/>
          <w:numId w:val="38"/>
        </w:numPr>
        <w:tabs>
          <w:tab w:val="center" w:pos="5040"/>
        </w:tabs>
        <w:spacing w:before="240"/>
        <w:rPr>
          <w:rFonts w:cs="Arial"/>
          <w:sz w:val="22"/>
          <w:szCs w:val="22"/>
        </w:rPr>
      </w:pPr>
      <w:r w:rsidRPr="001F34F0">
        <w:rPr>
          <w:rFonts w:cs="Arial"/>
          <w:b/>
          <w:sz w:val="22"/>
          <w:szCs w:val="22"/>
        </w:rPr>
        <w:t xml:space="preserve">EXECUTION.  </w:t>
      </w:r>
      <w:r w:rsidRPr="001F34F0">
        <w:rPr>
          <w:rFonts w:cs="Arial"/>
          <w:sz w:val="22"/>
          <w:szCs w:val="22"/>
        </w:rPr>
        <w:t>This Agreement may be executed in several counterparts, each of which shall constitute one and the same instrument and shall become binding upon the parties when at least one copy hereof shall have been signed by both parties hereto.  In approving this Agreement, it shall not be necessary to produce or account for more than one such counterpart.</w:t>
      </w:r>
    </w:p>
    <w:p w14:paraId="57D75C58" w14:textId="77777777" w:rsidR="00C9243B" w:rsidRPr="001F34F0" w:rsidRDefault="00C9243B" w:rsidP="00C9243B">
      <w:pPr>
        <w:numPr>
          <w:ilvl w:val="0"/>
          <w:numId w:val="38"/>
        </w:numPr>
        <w:tabs>
          <w:tab w:val="center" w:pos="5040"/>
        </w:tabs>
        <w:spacing w:before="240"/>
        <w:rPr>
          <w:rFonts w:cs="Arial"/>
          <w:sz w:val="22"/>
          <w:szCs w:val="22"/>
        </w:rPr>
      </w:pPr>
      <w:r w:rsidRPr="001F34F0">
        <w:rPr>
          <w:rFonts w:cs="Arial"/>
          <w:b/>
          <w:sz w:val="22"/>
          <w:szCs w:val="22"/>
        </w:rPr>
        <w:t xml:space="preserve">AUTHORITY TO ENTER AGREEMENT.  </w:t>
      </w:r>
      <w:r w:rsidRPr="001F34F0">
        <w:rPr>
          <w:rFonts w:cs="Arial"/>
          <w:sz w:val="22"/>
          <w:szCs w:val="22"/>
        </w:rPr>
        <w:t>The CONTRACTOR has all requisite power and authority to conduct its business and to execute, deliver, and perform this Agreement.  Each party warrants that the individuals who have signed this Agreement have the legal power, right, and authority to make this Agreement and to bind each respective party.</w:t>
      </w:r>
    </w:p>
    <w:p w14:paraId="7BFE8BFC" w14:textId="77777777" w:rsidR="00C9243B" w:rsidRPr="001F34F0" w:rsidRDefault="00C9243B" w:rsidP="00C9243B">
      <w:pPr>
        <w:tabs>
          <w:tab w:val="left" w:pos="720"/>
          <w:tab w:val="center" w:pos="5040"/>
        </w:tabs>
        <w:spacing w:before="240"/>
        <w:rPr>
          <w:rFonts w:cs="Arial"/>
          <w:sz w:val="22"/>
          <w:szCs w:val="22"/>
        </w:rPr>
      </w:pPr>
    </w:p>
    <w:p w14:paraId="6F4D3197" w14:textId="77777777" w:rsidR="00C9243B" w:rsidRPr="001F34F0" w:rsidRDefault="00C9243B" w:rsidP="00C9243B">
      <w:pPr>
        <w:keepNext/>
        <w:keepLines/>
        <w:spacing w:before="240"/>
        <w:jc w:val="both"/>
        <w:rPr>
          <w:rFonts w:cs="Arial"/>
          <w:sz w:val="22"/>
          <w:szCs w:val="22"/>
        </w:rPr>
      </w:pPr>
      <w:r w:rsidRPr="001F34F0">
        <w:rPr>
          <w:rFonts w:cs="Arial"/>
          <w:sz w:val="22"/>
          <w:szCs w:val="22"/>
        </w:rPr>
        <w:t>IN WITNESS WHEREOF, the parties have executed this Agreement the ____</w:t>
      </w:r>
      <w:r>
        <w:rPr>
          <w:rFonts w:cs="Arial"/>
          <w:sz w:val="22"/>
          <w:szCs w:val="22"/>
        </w:rPr>
        <w:t> </w:t>
      </w:r>
      <w:r w:rsidRPr="001F34F0">
        <w:rPr>
          <w:rFonts w:cs="Arial"/>
          <w:sz w:val="22"/>
          <w:szCs w:val="22"/>
        </w:rPr>
        <w:t>day of ________________,</w:t>
      </w:r>
      <w:r>
        <w:rPr>
          <w:rFonts w:cs="Arial"/>
          <w:sz w:val="22"/>
          <w:szCs w:val="22"/>
        </w:rPr>
        <w:t> </w:t>
      </w:r>
      <w:r w:rsidRPr="001F34F0">
        <w:rPr>
          <w:rFonts w:cs="Arial"/>
          <w:sz w:val="22"/>
          <w:szCs w:val="22"/>
        </w:rPr>
        <w:t>20</w:t>
      </w:r>
      <w:r>
        <w:rPr>
          <w:rFonts w:cs="Arial"/>
          <w:sz w:val="22"/>
          <w:szCs w:val="22"/>
        </w:rPr>
        <w:t>_</w:t>
      </w:r>
      <w:r w:rsidRPr="001F34F0">
        <w:rPr>
          <w:rFonts w:cs="Arial"/>
          <w:sz w:val="22"/>
          <w:szCs w:val="22"/>
        </w:rPr>
        <w:t>__.</w:t>
      </w:r>
    </w:p>
    <w:p w14:paraId="7F744F2F" w14:textId="77777777" w:rsidR="00C9243B" w:rsidRPr="001F34F0" w:rsidRDefault="00C9243B" w:rsidP="00C9243B">
      <w:pPr>
        <w:pStyle w:val="Header"/>
        <w:keepNext/>
        <w:keepLines/>
        <w:tabs>
          <w:tab w:val="left" w:pos="4320"/>
        </w:tabs>
        <w:spacing w:before="240"/>
        <w:rPr>
          <w:rFonts w:cs="Arial"/>
          <w:sz w:val="22"/>
          <w:szCs w:val="22"/>
        </w:rPr>
      </w:pPr>
      <w:r>
        <w:rPr>
          <w:rFonts w:cs="Arial"/>
          <w:sz w:val="22"/>
          <w:szCs w:val="22"/>
        </w:rPr>
        <w:tab/>
      </w:r>
      <w:r w:rsidRPr="001F34F0">
        <w:rPr>
          <w:rFonts w:cs="Arial"/>
          <w:sz w:val="22"/>
          <w:szCs w:val="22"/>
        </w:rPr>
        <w:t>CONTRACTOR:</w:t>
      </w:r>
    </w:p>
    <w:p w14:paraId="2C0EBC7B" w14:textId="77777777" w:rsidR="00C9243B" w:rsidRPr="001F34F0" w:rsidRDefault="00C9243B" w:rsidP="00C9243B">
      <w:pPr>
        <w:pStyle w:val="Header"/>
        <w:keepNext/>
        <w:keepLines/>
        <w:tabs>
          <w:tab w:val="left" w:pos="4320"/>
        </w:tabs>
        <w:spacing w:before="240"/>
        <w:rPr>
          <w:rFonts w:cs="Arial"/>
          <w:sz w:val="22"/>
          <w:szCs w:val="22"/>
        </w:rPr>
      </w:pPr>
      <w:r w:rsidRPr="001F34F0">
        <w:rPr>
          <w:rFonts w:cs="Arial"/>
          <w:sz w:val="22"/>
          <w:szCs w:val="22"/>
        </w:rPr>
        <w:tab/>
      </w:r>
      <w:r w:rsidRPr="001F34F0">
        <w:rPr>
          <w:rFonts w:cs="Arial"/>
          <w:sz w:val="22"/>
          <w:szCs w:val="22"/>
        </w:rPr>
        <w:tab/>
        <w:t>_____________________________________</w:t>
      </w:r>
      <w:r w:rsidRPr="001F34F0">
        <w:rPr>
          <w:rFonts w:cs="Arial"/>
          <w:sz w:val="22"/>
          <w:szCs w:val="22"/>
        </w:rPr>
        <w:br/>
      </w:r>
      <w:r w:rsidRPr="001F34F0">
        <w:rPr>
          <w:rFonts w:cs="Arial"/>
          <w:sz w:val="22"/>
          <w:szCs w:val="22"/>
        </w:rPr>
        <w:tab/>
      </w:r>
      <w:r w:rsidRPr="00E23EF0">
        <w:rPr>
          <w:rFonts w:cs="Arial"/>
          <w:sz w:val="22"/>
          <w:szCs w:val="22"/>
          <w:highlight w:val="cyan"/>
        </w:rPr>
        <w:t>Name, Title</w:t>
      </w:r>
    </w:p>
    <w:p w14:paraId="4C617EA5" w14:textId="77777777" w:rsidR="00C9243B" w:rsidRPr="001F34F0" w:rsidRDefault="00C9243B" w:rsidP="00C9243B">
      <w:pPr>
        <w:keepNext/>
        <w:keepLines/>
        <w:tabs>
          <w:tab w:val="left" w:pos="4320"/>
        </w:tabs>
        <w:spacing w:before="240"/>
        <w:rPr>
          <w:rFonts w:cs="Arial"/>
          <w:sz w:val="22"/>
          <w:szCs w:val="22"/>
        </w:rPr>
      </w:pPr>
      <w:r w:rsidRPr="001F34F0">
        <w:rPr>
          <w:rFonts w:cs="Arial"/>
          <w:sz w:val="22"/>
          <w:szCs w:val="22"/>
        </w:rPr>
        <w:t>CITY OF WEST HOLLYWOOD:</w:t>
      </w:r>
    </w:p>
    <w:p w14:paraId="5344501D" w14:textId="7F819129" w:rsidR="00C9243B" w:rsidRPr="001F34F0" w:rsidRDefault="00C9243B" w:rsidP="00C9243B">
      <w:pPr>
        <w:keepNext/>
        <w:keepLines/>
        <w:tabs>
          <w:tab w:val="left" w:pos="4320"/>
        </w:tabs>
        <w:spacing w:before="240"/>
        <w:rPr>
          <w:rFonts w:cs="Arial"/>
          <w:sz w:val="22"/>
          <w:szCs w:val="22"/>
        </w:rPr>
      </w:pPr>
      <w:r w:rsidRPr="001F34F0">
        <w:rPr>
          <w:rFonts w:cs="Arial"/>
          <w:sz w:val="22"/>
          <w:szCs w:val="22"/>
          <w:u w:val="single"/>
        </w:rPr>
        <w:tab/>
      </w:r>
      <w:r w:rsidRPr="001F34F0">
        <w:rPr>
          <w:rFonts w:cs="Arial"/>
          <w:sz w:val="22"/>
          <w:szCs w:val="22"/>
          <w:u w:val="single"/>
        </w:rPr>
        <w:tab/>
      </w:r>
      <w:r w:rsidRPr="001F34F0">
        <w:rPr>
          <w:rFonts w:cs="Arial"/>
          <w:sz w:val="22"/>
          <w:szCs w:val="22"/>
        </w:rPr>
        <w:br/>
      </w:r>
      <w:r>
        <w:rPr>
          <w:rFonts w:cs="Arial"/>
          <w:sz w:val="22"/>
          <w:szCs w:val="22"/>
        </w:rPr>
        <w:t>Lisa Marie Belsanti, Director of Communications</w:t>
      </w:r>
    </w:p>
    <w:p w14:paraId="7EC25002" w14:textId="77777777" w:rsidR="00C9243B" w:rsidRPr="001F34F0" w:rsidRDefault="00C9243B" w:rsidP="00C9243B">
      <w:pPr>
        <w:keepNext/>
        <w:keepLines/>
        <w:tabs>
          <w:tab w:val="left" w:pos="4320"/>
        </w:tabs>
        <w:spacing w:before="240"/>
        <w:rPr>
          <w:rFonts w:cs="Arial"/>
          <w:sz w:val="22"/>
          <w:szCs w:val="22"/>
        </w:rPr>
      </w:pPr>
      <w:r w:rsidRPr="001F34F0">
        <w:rPr>
          <w:rFonts w:cs="Arial"/>
          <w:sz w:val="22"/>
          <w:szCs w:val="22"/>
          <w:u w:val="single"/>
        </w:rPr>
        <w:br/>
      </w:r>
      <w:r w:rsidRPr="001F34F0">
        <w:rPr>
          <w:rFonts w:cs="Arial"/>
          <w:sz w:val="22"/>
          <w:szCs w:val="22"/>
          <w:u w:val="single"/>
        </w:rPr>
        <w:tab/>
      </w:r>
      <w:r w:rsidRPr="001F34F0">
        <w:rPr>
          <w:rFonts w:cs="Arial"/>
          <w:sz w:val="22"/>
          <w:szCs w:val="22"/>
          <w:u w:val="single"/>
        </w:rPr>
        <w:tab/>
      </w:r>
      <w:r w:rsidRPr="001F34F0">
        <w:rPr>
          <w:rFonts w:cs="Arial"/>
          <w:sz w:val="22"/>
          <w:szCs w:val="22"/>
        </w:rPr>
        <w:br/>
        <w:t>Paul Arevalo, City Manager</w:t>
      </w:r>
      <w:r w:rsidRPr="001F34F0">
        <w:rPr>
          <w:rFonts w:cs="Arial"/>
          <w:sz w:val="22"/>
          <w:szCs w:val="22"/>
        </w:rPr>
        <w:br/>
      </w:r>
    </w:p>
    <w:p w14:paraId="7F845702" w14:textId="77777777" w:rsidR="00C9243B" w:rsidRPr="001F34F0" w:rsidRDefault="00C9243B" w:rsidP="00C9243B">
      <w:pPr>
        <w:keepNext/>
        <w:keepLines/>
        <w:tabs>
          <w:tab w:val="left" w:pos="4320"/>
        </w:tabs>
        <w:spacing w:before="240"/>
        <w:rPr>
          <w:rFonts w:cs="Arial"/>
          <w:sz w:val="22"/>
          <w:szCs w:val="22"/>
        </w:rPr>
      </w:pPr>
      <w:r w:rsidRPr="001F34F0">
        <w:rPr>
          <w:rFonts w:cs="Arial"/>
          <w:sz w:val="22"/>
          <w:szCs w:val="22"/>
        </w:rPr>
        <w:t>ATTEST:</w:t>
      </w:r>
    </w:p>
    <w:p w14:paraId="130AD25A" w14:textId="77777777" w:rsidR="00C9243B" w:rsidRDefault="00C9243B" w:rsidP="00C9243B">
      <w:pPr>
        <w:keepNext/>
        <w:keepLines/>
        <w:tabs>
          <w:tab w:val="left" w:pos="4320"/>
        </w:tabs>
        <w:spacing w:before="240"/>
        <w:rPr>
          <w:rFonts w:cs="Arial"/>
          <w:sz w:val="22"/>
          <w:szCs w:val="22"/>
        </w:rPr>
      </w:pPr>
      <w:r w:rsidRPr="001F34F0">
        <w:rPr>
          <w:rFonts w:cs="Arial"/>
          <w:sz w:val="22"/>
          <w:szCs w:val="22"/>
          <w:u w:val="single"/>
        </w:rPr>
        <w:tab/>
      </w:r>
      <w:r w:rsidRPr="001F34F0">
        <w:rPr>
          <w:rFonts w:cs="Arial"/>
          <w:sz w:val="22"/>
          <w:szCs w:val="22"/>
          <w:u w:val="single"/>
        </w:rPr>
        <w:tab/>
      </w:r>
      <w:r w:rsidRPr="001F34F0">
        <w:rPr>
          <w:rFonts w:cs="Arial"/>
          <w:sz w:val="22"/>
          <w:szCs w:val="22"/>
        </w:rPr>
        <w:br/>
        <w:t>Yvonne Quarker, City Clerk</w:t>
      </w:r>
    </w:p>
    <w:p w14:paraId="21348C75" w14:textId="77777777" w:rsidR="00C9243B" w:rsidRDefault="00C9243B" w:rsidP="00C9243B">
      <w:pPr>
        <w:keepNext/>
        <w:keepLines/>
        <w:tabs>
          <w:tab w:val="left" w:pos="4320"/>
        </w:tabs>
        <w:spacing w:before="240"/>
        <w:sectPr w:rsidR="00C9243B" w:rsidSect="00D27A60">
          <w:headerReference w:type="default" r:id="rId16"/>
          <w:type w:val="continuous"/>
          <w:pgSz w:w="12240" w:h="15840" w:code="1"/>
          <w:pgMar w:top="1440" w:right="1440" w:bottom="1440" w:left="1440" w:header="720" w:footer="720" w:gutter="0"/>
          <w:paperSrc w:first="7" w:other="7"/>
          <w:cols w:space="720"/>
        </w:sectPr>
      </w:pPr>
    </w:p>
    <w:p w14:paraId="73A4D7D8" w14:textId="77777777" w:rsidR="00347045" w:rsidRDefault="00347045" w:rsidP="00347045">
      <w:pPr>
        <w:jc w:val="center"/>
        <w:rPr>
          <w:rFonts w:cs="Arial"/>
          <w:b/>
          <w:bCs/>
          <w:sz w:val="22"/>
          <w:szCs w:val="22"/>
        </w:rPr>
      </w:pPr>
    </w:p>
    <w:p w14:paraId="0406C494" w14:textId="07376831" w:rsidR="00347045" w:rsidRPr="00347045" w:rsidRDefault="00347045" w:rsidP="00347045">
      <w:pPr>
        <w:jc w:val="center"/>
        <w:rPr>
          <w:rFonts w:cs="Arial"/>
          <w:b/>
          <w:bCs/>
          <w:sz w:val="22"/>
          <w:szCs w:val="22"/>
        </w:rPr>
      </w:pPr>
      <w:r w:rsidRPr="00347045">
        <w:rPr>
          <w:rFonts w:cs="Arial"/>
          <w:b/>
          <w:bCs/>
          <w:sz w:val="22"/>
          <w:szCs w:val="22"/>
        </w:rPr>
        <w:t>CITY OF WEST HOLLYWOOD</w:t>
      </w:r>
    </w:p>
    <w:p w14:paraId="12B00EE0" w14:textId="77777777" w:rsidR="00347045" w:rsidRPr="00347045" w:rsidRDefault="00347045" w:rsidP="00347045">
      <w:pPr>
        <w:jc w:val="center"/>
        <w:rPr>
          <w:rFonts w:cs="Arial"/>
          <w:b/>
          <w:bCs/>
          <w:sz w:val="22"/>
          <w:szCs w:val="22"/>
        </w:rPr>
      </w:pPr>
      <w:r w:rsidRPr="00347045">
        <w:rPr>
          <w:rFonts w:cs="Arial"/>
          <w:b/>
          <w:bCs/>
          <w:sz w:val="22"/>
          <w:szCs w:val="22"/>
        </w:rPr>
        <w:t>AGREEMENT FOR SERVICES</w:t>
      </w:r>
    </w:p>
    <w:p w14:paraId="77FD1C19" w14:textId="77777777" w:rsidR="00C9243B" w:rsidRPr="001F34F0" w:rsidRDefault="00C9243B" w:rsidP="00C9243B">
      <w:pPr>
        <w:spacing w:before="240" w:after="240"/>
        <w:rPr>
          <w:b/>
          <w:sz w:val="22"/>
          <w:szCs w:val="22"/>
        </w:rPr>
      </w:pPr>
      <w:r w:rsidRPr="001F34F0">
        <w:rPr>
          <w:b/>
          <w:sz w:val="22"/>
          <w:szCs w:val="22"/>
        </w:rPr>
        <w:t>Scope of Services:</w:t>
      </w:r>
    </w:p>
    <w:p w14:paraId="442BE2BE" w14:textId="77777777" w:rsidR="00C9243B" w:rsidRPr="001F34F0" w:rsidRDefault="00C9243B" w:rsidP="00C9243B">
      <w:pPr>
        <w:spacing w:before="240" w:after="240"/>
        <w:rPr>
          <w:sz w:val="22"/>
          <w:szCs w:val="22"/>
        </w:rPr>
      </w:pPr>
      <w:r w:rsidRPr="00E23EF0">
        <w:rPr>
          <w:sz w:val="22"/>
          <w:szCs w:val="22"/>
          <w:highlight w:val="cyan"/>
        </w:rPr>
        <w:t>Include specific tasks, in-person meetings, interim work products (if any) and at least one final work product (e.g., a report or memo)</w:t>
      </w:r>
      <w:r w:rsidRPr="001F34F0">
        <w:rPr>
          <w:sz w:val="22"/>
          <w:szCs w:val="22"/>
        </w:rPr>
        <w:t xml:space="preserve">.  </w:t>
      </w:r>
    </w:p>
    <w:p w14:paraId="62A67002" w14:textId="77777777" w:rsidR="00C9243B" w:rsidRPr="001F34F0" w:rsidRDefault="00C9243B" w:rsidP="00C9243B">
      <w:pPr>
        <w:spacing w:before="240" w:after="240"/>
        <w:rPr>
          <w:sz w:val="22"/>
          <w:szCs w:val="22"/>
        </w:rPr>
      </w:pPr>
    </w:p>
    <w:p w14:paraId="2623E687" w14:textId="77777777" w:rsidR="00C9243B" w:rsidRDefault="00C9243B" w:rsidP="00C9243B">
      <w:pPr>
        <w:spacing w:before="240" w:after="240"/>
        <w:rPr>
          <w:sz w:val="22"/>
          <w:szCs w:val="22"/>
        </w:rPr>
      </w:pPr>
    </w:p>
    <w:p w14:paraId="4A4F8ECD" w14:textId="77777777" w:rsidR="00C9243B" w:rsidRPr="001F34F0" w:rsidRDefault="00C9243B" w:rsidP="00C9243B">
      <w:pPr>
        <w:spacing w:before="240" w:after="240"/>
        <w:rPr>
          <w:sz w:val="22"/>
          <w:szCs w:val="22"/>
        </w:rPr>
      </w:pPr>
    </w:p>
    <w:p w14:paraId="69262C6E" w14:textId="77777777" w:rsidR="00C9243B" w:rsidRPr="001F34F0" w:rsidRDefault="00C9243B" w:rsidP="00C9243B">
      <w:pPr>
        <w:spacing w:before="240" w:after="240"/>
        <w:rPr>
          <w:b/>
          <w:sz w:val="22"/>
          <w:szCs w:val="22"/>
        </w:rPr>
      </w:pPr>
      <w:r w:rsidRPr="001F34F0">
        <w:rPr>
          <w:b/>
          <w:sz w:val="22"/>
          <w:szCs w:val="22"/>
        </w:rPr>
        <w:t>Time of Performance:</w:t>
      </w:r>
    </w:p>
    <w:p w14:paraId="78836F9E" w14:textId="77777777" w:rsidR="00C9243B" w:rsidRPr="001F34F0" w:rsidRDefault="00C9243B" w:rsidP="00C9243B">
      <w:pPr>
        <w:spacing w:before="240" w:after="240"/>
        <w:rPr>
          <w:sz w:val="22"/>
          <w:szCs w:val="22"/>
        </w:rPr>
      </w:pPr>
      <w:r w:rsidRPr="00E23EF0">
        <w:rPr>
          <w:sz w:val="22"/>
          <w:szCs w:val="22"/>
          <w:highlight w:val="cyan"/>
        </w:rPr>
        <w:t>Include a schedule or timeline for delivering interim and final work products. May include specific dates or the number of weeks (e.g., within 30 days of project initiation)</w:t>
      </w:r>
      <w:r>
        <w:rPr>
          <w:sz w:val="22"/>
          <w:szCs w:val="22"/>
        </w:rPr>
        <w:t>.</w:t>
      </w:r>
      <w:r w:rsidRPr="001F34F0">
        <w:rPr>
          <w:sz w:val="22"/>
          <w:szCs w:val="22"/>
        </w:rPr>
        <w:t xml:space="preserve">  </w:t>
      </w:r>
    </w:p>
    <w:p w14:paraId="655E03AC" w14:textId="77777777" w:rsidR="00C9243B" w:rsidRDefault="00C9243B" w:rsidP="00C9243B">
      <w:pPr>
        <w:spacing w:before="240" w:after="240"/>
        <w:rPr>
          <w:sz w:val="22"/>
          <w:szCs w:val="22"/>
        </w:rPr>
      </w:pPr>
    </w:p>
    <w:p w14:paraId="62BFC050" w14:textId="77777777" w:rsidR="00C9243B" w:rsidRPr="001F34F0" w:rsidRDefault="00C9243B" w:rsidP="00C9243B">
      <w:pPr>
        <w:spacing w:before="240" w:after="240"/>
        <w:rPr>
          <w:sz w:val="22"/>
          <w:szCs w:val="22"/>
        </w:rPr>
      </w:pPr>
    </w:p>
    <w:p w14:paraId="7141AD4D" w14:textId="77777777" w:rsidR="00C9243B" w:rsidRPr="001F34F0" w:rsidRDefault="00C9243B" w:rsidP="00C9243B">
      <w:pPr>
        <w:spacing w:before="240" w:after="240"/>
        <w:rPr>
          <w:b/>
          <w:sz w:val="22"/>
          <w:szCs w:val="22"/>
        </w:rPr>
      </w:pPr>
    </w:p>
    <w:p w14:paraId="7FA266EB" w14:textId="77777777" w:rsidR="00C9243B" w:rsidRPr="001F34F0" w:rsidRDefault="00C9243B" w:rsidP="00C9243B">
      <w:pPr>
        <w:spacing w:before="240" w:after="240"/>
        <w:rPr>
          <w:sz w:val="22"/>
          <w:szCs w:val="22"/>
        </w:rPr>
      </w:pPr>
      <w:r w:rsidRPr="001F34F0">
        <w:rPr>
          <w:b/>
          <w:sz w:val="22"/>
          <w:szCs w:val="22"/>
        </w:rPr>
        <w:t>Special Payment Terms:</w:t>
      </w:r>
      <w:r w:rsidRPr="001F34F0">
        <w:rPr>
          <w:sz w:val="22"/>
          <w:szCs w:val="22"/>
        </w:rPr>
        <w:t xml:space="preserve">     </w:t>
      </w:r>
      <w:r>
        <w:rPr>
          <w:sz w:val="22"/>
          <w:szCs w:val="22"/>
        </w:rPr>
        <w:tab/>
      </w:r>
      <w:r>
        <w:rPr>
          <w:sz w:val="22"/>
          <w:szCs w:val="22"/>
        </w:rPr>
        <w:tab/>
      </w:r>
      <w:r>
        <w:rPr>
          <w:sz w:val="22"/>
          <w:szCs w:val="22"/>
        </w:rPr>
        <w:tab/>
      </w:r>
      <w:r>
        <w:rPr>
          <w:sz w:val="22"/>
          <w:szCs w:val="22"/>
        </w:rPr>
        <w:tab/>
      </w:r>
      <w:r w:rsidRPr="00E23EF0">
        <w:rPr>
          <w:sz w:val="22"/>
          <w:szCs w:val="22"/>
          <w:highlight w:val="cyan"/>
        </w:rPr>
        <w:t>NONE</w:t>
      </w:r>
      <w:r w:rsidRPr="001F34F0">
        <w:rPr>
          <w:b/>
          <w:sz w:val="22"/>
          <w:szCs w:val="22"/>
        </w:rPr>
        <w:br/>
      </w:r>
      <w:r w:rsidRPr="001F34F0">
        <w:rPr>
          <w:sz w:val="22"/>
          <w:szCs w:val="22"/>
        </w:rPr>
        <w:t xml:space="preserve">(only if additional to section C.4. on page 1)  </w:t>
      </w:r>
    </w:p>
    <w:p w14:paraId="3702A495" w14:textId="5FABE20F" w:rsidR="00C9243B" w:rsidRPr="00C9243B" w:rsidRDefault="00C9243B" w:rsidP="00C9243B">
      <w:pPr>
        <w:spacing w:before="240" w:after="240"/>
        <w:rPr>
          <w:sz w:val="22"/>
          <w:szCs w:val="22"/>
          <w:highlight w:val="yellow"/>
        </w:rPr>
      </w:pPr>
      <w:r w:rsidRPr="005D64D3">
        <w:rPr>
          <w:sz w:val="22"/>
          <w:szCs w:val="22"/>
          <w:highlight w:val="cyan"/>
        </w:rPr>
        <w:t>E.g., include a pricing sheet or hourly rate, if required or implied.  Otherwise, state “None”.</w:t>
      </w:r>
    </w:p>
    <w:sectPr w:rsidR="00C9243B" w:rsidRPr="00C9243B" w:rsidSect="00354BB6">
      <w:headerReference w:type="default" r:id="rId17"/>
      <w:foot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1AE91" w14:textId="77777777" w:rsidR="006A5CE1" w:rsidRDefault="006A5CE1" w:rsidP="00292859">
      <w:r>
        <w:separator/>
      </w:r>
    </w:p>
  </w:endnote>
  <w:endnote w:type="continuationSeparator" w:id="0">
    <w:p w14:paraId="75BEF250" w14:textId="77777777" w:rsidR="006A5CE1" w:rsidRDefault="006A5CE1" w:rsidP="0029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4B4D6" w14:textId="7C10CCE2" w:rsidR="00683987" w:rsidRPr="00683987" w:rsidRDefault="00683987" w:rsidP="00683987">
    <w:pPr>
      <w:pStyle w:val="Footer"/>
      <w:jc w:val="right"/>
      <w:rPr>
        <w:sz w:val="20"/>
        <w:szCs w:val="20"/>
      </w:rPr>
    </w:pPr>
    <w:r w:rsidRPr="00683987">
      <w:rPr>
        <w:sz w:val="20"/>
        <w:szCs w:val="20"/>
      </w:rPr>
      <w:t xml:space="preserve">Page </w:t>
    </w:r>
    <w:r w:rsidRPr="00683987">
      <w:rPr>
        <w:sz w:val="20"/>
        <w:szCs w:val="20"/>
      </w:rPr>
      <w:fldChar w:fldCharType="begin"/>
    </w:r>
    <w:r w:rsidRPr="00683987">
      <w:rPr>
        <w:sz w:val="20"/>
        <w:szCs w:val="20"/>
      </w:rPr>
      <w:instrText xml:space="preserve"> PAGE   \* MERGEFORMAT </w:instrText>
    </w:r>
    <w:r w:rsidRPr="00683987">
      <w:rPr>
        <w:sz w:val="20"/>
        <w:szCs w:val="20"/>
      </w:rPr>
      <w:fldChar w:fldCharType="separate"/>
    </w:r>
    <w:r w:rsidRPr="00683987">
      <w:rPr>
        <w:noProof/>
        <w:sz w:val="20"/>
        <w:szCs w:val="20"/>
      </w:rPr>
      <w:t>1</w:t>
    </w:r>
    <w:r w:rsidRPr="0068398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3345B" w14:textId="77777777" w:rsidR="00C9243B" w:rsidRDefault="00C9243B">
    <w:pPr>
      <w:pStyle w:val="Footer"/>
      <w:rPr>
        <w:sz w:val="20"/>
      </w:rPr>
    </w:pPr>
    <w:r>
      <w:rPr>
        <w:rFonts w:ascii="Arial Narrow" w:hAnsi="Arial Narrow"/>
        <w:snapToGrid w:val="0"/>
        <w:sz w:val="12"/>
      </w:rPr>
      <w:t>Contract_Over25K – Sept 2016</w:t>
    </w:r>
    <w:r>
      <w:rPr>
        <w:rFonts w:ascii="Arial Narrow" w:hAnsi="Arial Narrow"/>
        <w:snapToGrid w:val="0"/>
        <w:sz w:val="12"/>
      </w:rPr>
      <w:tab/>
    </w:r>
    <w:r>
      <w:rPr>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10</w:t>
    </w:r>
    <w:r>
      <w:rPr>
        <w:rStyle w:val="PageNumber"/>
        <w:sz w:val="20"/>
      </w:rPr>
      <w:fldChar w:fldCharType="end"/>
    </w:r>
    <w:r>
      <w:rPr>
        <w:snapToGrid w:val="0"/>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10</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30012" w14:textId="77777777" w:rsidR="006A5CE1" w:rsidRPr="0099667C" w:rsidRDefault="006A5CE1" w:rsidP="0099667C">
    <w:pPr>
      <w:pStyle w:val="Footer"/>
      <w:tabs>
        <w:tab w:val="clear" w:pos="4680"/>
        <w:tab w:val="clear" w:pos="9360"/>
      </w:tabs>
      <w:jc w:val="right"/>
      <w:rPr>
        <w:rFonts w:asciiTheme="minorHAnsi" w:hAnsiTheme="minorHAnsi" w:cstheme="minorHAnsi"/>
      </w:rPr>
    </w:pPr>
    <w:r>
      <w:rPr>
        <w:rFonts w:asciiTheme="minorHAnsi" w:hAnsiTheme="minorHAnsi" w:cstheme="minorHAnsi"/>
      </w:rPr>
      <w:tab/>
    </w:r>
    <w:r w:rsidRPr="0099667C">
      <w:rPr>
        <w:rFonts w:asciiTheme="minorHAnsi" w:hAnsiTheme="minorHAnsi" w:cstheme="minorHAnsi"/>
      </w:rPr>
      <w:fldChar w:fldCharType="begin"/>
    </w:r>
    <w:r w:rsidRPr="0099667C">
      <w:rPr>
        <w:rFonts w:asciiTheme="minorHAnsi" w:hAnsiTheme="minorHAnsi" w:cstheme="minorHAnsi"/>
      </w:rPr>
      <w:instrText xml:space="preserve"> PAGE   \* MERGEFORMAT </w:instrText>
    </w:r>
    <w:r w:rsidRPr="0099667C">
      <w:rPr>
        <w:rFonts w:asciiTheme="minorHAnsi" w:hAnsiTheme="minorHAnsi" w:cstheme="minorHAnsi"/>
      </w:rPr>
      <w:fldChar w:fldCharType="separate"/>
    </w:r>
    <w:r>
      <w:rPr>
        <w:rFonts w:asciiTheme="minorHAnsi" w:hAnsiTheme="minorHAnsi" w:cstheme="minorHAnsi"/>
        <w:noProof/>
      </w:rPr>
      <w:t>6</w:t>
    </w:r>
    <w:r w:rsidRPr="0099667C">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0C1BF" w14:textId="77777777" w:rsidR="006A5CE1" w:rsidRDefault="006A5CE1" w:rsidP="00292859">
      <w:r>
        <w:separator/>
      </w:r>
    </w:p>
  </w:footnote>
  <w:footnote w:type="continuationSeparator" w:id="0">
    <w:p w14:paraId="21248881" w14:textId="77777777" w:rsidR="006A5CE1" w:rsidRDefault="006A5CE1" w:rsidP="00292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4C3E" w14:textId="77777777" w:rsidR="00C9243B" w:rsidRDefault="00C9243B">
    <w:pPr>
      <w:spacing w:before="240"/>
      <w:jc w:val="center"/>
      <w:rPr>
        <w:b/>
      </w:rPr>
    </w:pPr>
    <w:r>
      <w:rPr>
        <w:b/>
      </w:rPr>
      <w:t xml:space="preserve">CITY OF </w:t>
    </w:r>
    <w:smartTag w:uri="urn:schemas-microsoft-com:office:smarttags" w:element="City">
      <w:smartTag w:uri="urn:schemas-microsoft-com:office:smarttags" w:element="place">
        <w:r>
          <w:rPr>
            <w:b/>
          </w:rPr>
          <w:t>WEST HOLLYWOOD</w:t>
        </w:r>
      </w:smartTag>
    </w:smartTag>
  </w:p>
  <w:p w14:paraId="1F16D3EC" w14:textId="77777777" w:rsidR="00C9243B" w:rsidRDefault="00C9243B">
    <w:pPr>
      <w:spacing w:before="240"/>
      <w:jc w:val="center"/>
      <w:rPr>
        <w:b/>
        <w:u w:val="single"/>
      </w:rPr>
    </w:pPr>
    <w:r>
      <w:rPr>
        <w:b/>
      </w:rPr>
      <w:t>AGREEMENT FOR SERVICES</w:t>
    </w:r>
    <w:r>
      <w:rPr>
        <w: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858EE" w14:textId="77777777" w:rsidR="00C9243B" w:rsidRDefault="00C9243B" w:rsidP="00F239A4">
    <w:pPr>
      <w:jc w:val="right"/>
      <w:rPr>
        <w:b/>
        <w:sz w:val="20"/>
      </w:rPr>
    </w:pPr>
    <w:r>
      <w:rPr>
        <w:b/>
        <w:sz w:val="20"/>
      </w:rPr>
      <w:t xml:space="preserve">CITY OF </w:t>
    </w:r>
    <w:smartTag w:uri="urn:schemas-microsoft-com:office:smarttags" w:element="City">
      <w:smartTag w:uri="urn:schemas-microsoft-com:office:smarttags" w:element="place">
        <w:r>
          <w:rPr>
            <w:b/>
            <w:sz w:val="20"/>
          </w:rPr>
          <w:t>WEST HOLLYWOOD</w:t>
        </w:r>
      </w:smartTag>
    </w:smartTag>
  </w:p>
  <w:p w14:paraId="07288DB0" w14:textId="77777777" w:rsidR="00C9243B" w:rsidRDefault="00C9243B" w:rsidP="00F239A4">
    <w:pPr>
      <w:jc w:val="right"/>
      <w:rPr>
        <w:b/>
        <w:sz w:val="20"/>
        <w:u w:val="single"/>
      </w:rPr>
    </w:pPr>
    <w:r>
      <w:rPr>
        <w:b/>
        <w:sz w:val="20"/>
      </w:rPr>
      <w:t>AGREEMENT FOR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4DEDB" w14:textId="77777777" w:rsidR="006A5CE1" w:rsidRPr="00074EBC" w:rsidRDefault="006A5CE1" w:rsidP="00AD035F">
    <w:pPr>
      <w:pBdr>
        <w:bottom w:val="single" w:sz="4" w:space="1" w:color="auto"/>
      </w:pBdr>
      <w:tabs>
        <w:tab w:val="center" w:pos="4320"/>
        <w:tab w:val="right" w:pos="9000"/>
      </w:tabs>
      <w:jc w:val="right"/>
      <w:rPr>
        <w:rFonts w:ascii="Arial" w:hAnsi="Arial" w:cs="Arial"/>
        <w:iCs/>
        <w:sz w:val="18"/>
      </w:rPr>
    </w:pPr>
    <w:r w:rsidRPr="00074EBC">
      <w:rPr>
        <w:rFonts w:ascii="Arial" w:hAnsi="Arial" w:cs="Arial"/>
        <w:iCs/>
        <w:sz w:val="18"/>
      </w:rPr>
      <w:t>RF</w:t>
    </w:r>
    <w:r>
      <w:rPr>
        <w:rFonts w:ascii="Arial" w:hAnsi="Arial" w:cs="Arial"/>
        <w:iCs/>
        <w:sz w:val="18"/>
      </w:rPr>
      <w:t>Q</w:t>
    </w:r>
    <w:r w:rsidRPr="00074EBC">
      <w:rPr>
        <w:rFonts w:ascii="Arial" w:hAnsi="Arial" w:cs="Arial"/>
        <w:iCs/>
        <w:sz w:val="18"/>
      </w:rPr>
      <w:t xml:space="preserve"> for </w:t>
    </w:r>
    <w:r>
      <w:rPr>
        <w:rFonts w:ascii="Arial" w:hAnsi="Arial" w:cs="Arial"/>
        <w:iCs/>
        <w:sz w:val="18"/>
      </w:rPr>
      <w:t>City Street Pole Banners – Jan 2020</w:t>
    </w:r>
  </w:p>
  <w:p w14:paraId="3BE632E7" w14:textId="77777777" w:rsidR="006A5CE1" w:rsidRPr="00074EBC" w:rsidRDefault="006A5CE1" w:rsidP="00882F12">
    <w:pPr>
      <w:pBdr>
        <w:bottom w:val="single" w:sz="4" w:space="1" w:color="auto"/>
      </w:pBdr>
      <w:tabs>
        <w:tab w:val="center" w:pos="4320"/>
        <w:tab w:val="right" w:pos="9000"/>
      </w:tabs>
      <w:jc w:val="right"/>
      <w:rPr>
        <w:rFonts w:ascii="Arial" w:hAnsi="Arial" w:cs="Arial"/>
        <w:i/>
        <w:iCs/>
        <w:sz w:val="18"/>
      </w:rPr>
    </w:pPr>
    <w:r w:rsidRPr="00074EBC">
      <w:rPr>
        <w:rFonts w:ascii="Arial" w:hAnsi="Arial" w:cs="Arial"/>
        <w:iCs/>
        <w:sz w:val="18"/>
      </w:rPr>
      <w:t>West Hollywood, CA</w:t>
    </w:r>
    <w:r>
      <w:rPr>
        <w:rFonts w:ascii="Arial" w:hAnsi="Arial" w:cs="Arial"/>
        <w:iCs/>
        <w:sz w:val="18"/>
      </w:rPr>
      <w:t xml:space="preserve"> </w:t>
    </w:r>
  </w:p>
  <w:p w14:paraId="093B9C5E" w14:textId="77777777" w:rsidR="006A5CE1" w:rsidRPr="00074EBC" w:rsidRDefault="006A5CE1" w:rsidP="00882F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BD984" w14:textId="77777777" w:rsidR="006A5CE1" w:rsidRPr="00AB6198" w:rsidRDefault="006A5CE1" w:rsidP="00BC1BB6">
    <w:pPr>
      <w:pBdr>
        <w:bottom w:val="single" w:sz="4" w:space="1" w:color="auto"/>
      </w:pBdr>
      <w:tabs>
        <w:tab w:val="center" w:pos="4320"/>
        <w:tab w:val="right" w:pos="9000"/>
      </w:tabs>
      <w:jc w:val="right"/>
      <w:rPr>
        <w:rFonts w:ascii="Arial" w:hAnsi="Arial" w:cs="Arial"/>
        <w:b/>
        <w:iCs/>
        <w:spacing w:val="20"/>
        <w:sz w:val="18"/>
      </w:rPr>
    </w:pPr>
    <w:r w:rsidRPr="00AB6198">
      <w:rPr>
        <w:rFonts w:ascii="Arial" w:hAnsi="Arial" w:cs="Arial"/>
        <w:b/>
        <w:iCs/>
        <w:spacing w:val="20"/>
        <w:sz w:val="18"/>
      </w:rPr>
      <w:t xml:space="preserve">Request </w:t>
    </w:r>
    <w:proofErr w:type="gramStart"/>
    <w:r w:rsidRPr="00AB6198">
      <w:rPr>
        <w:rFonts w:ascii="Arial" w:hAnsi="Arial" w:cs="Arial"/>
        <w:b/>
        <w:iCs/>
        <w:spacing w:val="20"/>
        <w:sz w:val="18"/>
      </w:rPr>
      <w:t>For</w:t>
    </w:r>
    <w:proofErr w:type="gramEnd"/>
    <w:r w:rsidRPr="00AB6198">
      <w:rPr>
        <w:rFonts w:ascii="Arial" w:hAnsi="Arial" w:cs="Arial"/>
        <w:b/>
        <w:iCs/>
        <w:spacing w:val="20"/>
        <w:sz w:val="18"/>
      </w:rPr>
      <w:t xml:space="preserve"> Proposal</w:t>
    </w:r>
    <w:r>
      <w:rPr>
        <w:rFonts w:ascii="Arial" w:hAnsi="Arial" w:cs="Arial"/>
        <w:b/>
        <w:iCs/>
        <w:spacing w:val="20"/>
        <w:sz w:val="18"/>
      </w:rPr>
      <w:t>s -</w:t>
    </w:r>
    <w:r w:rsidRPr="00AB6198">
      <w:rPr>
        <w:rFonts w:ascii="Arial" w:hAnsi="Arial" w:cs="Arial"/>
        <w:b/>
        <w:iCs/>
        <w:spacing w:val="20"/>
        <w:sz w:val="18"/>
      </w:rPr>
      <w:t xml:space="preserve"> Hotel Capacity</w:t>
    </w:r>
    <w:r>
      <w:rPr>
        <w:rFonts w:ascii="Arial" w:hAnsi="Arial" w:cs="Arial"/>
        <w:b/>
        <w:iCs/>
        <w:spacing w:val="20"/>
        <w:sz w:val="18"/>
      </w:rPr>
      <w:t>/Market</w:t>
    </w:r>
    <w:r w:rsidRPr="00AB6198">
      <w:rPr>
        <w:rFonts w:ascii="Arial" w:hAnsi="Arial" w:cs="Arial"/>
        <w:b/>
        <w:iCs/>
        <w:spacing w:val="20"/>
        <w:sz w:val="18"/>
      </w:rPr>
      <w:t xml:space="preserve"> Study</w:t>
    </w:r>
  </w:p>
  <w:p w14:paraId="0B745C59" w14:textId="77777777" w:rsidR="006A5CE1" w:rsidRPr="00AB6198" w:rsidRDefault="006A5CE1" w:rsidP="00BC1BB6">
    <w:pPr>
      <w:pBdr>
        <w:bottom w:val="single" w:sz="4" w:space="1" w:color="auto"/>
      </w:pBdr>
      <w:tabs>
        <w:tab w:val="center" w:pos="4320"/>
        <w:tab w:val="right" w:pos="9000"/>
      </w:tabs>
      <w:jc w:val="right"/>
      <w:rPr>
        <w:rFonts w:ascii="Arial" w:hAnsi="Arial" w:cs="Arial"/>
        <w:b/>
        <w:i/>
        <w:iCs/>
        <w:sz w:val="18"/>
      </w:rPr>
    </w:pPr>
    <w:r w:rsidRPr="00AB6198">
      <w:rPr>
        <w:rFonts w:ascii="Arial" w:hAnsi="Arial" w:cs="Arial"/>
        <w:b/>
        <w:iCs/>
        <w:spacing w:val="20"/>
        <w:sz w:val="18"/>
      </w:rPr>
      <w:t>West Hollywood, CA</w:t>
    </w:r>
    <w:r>
      <w:rPr>
        <w:rFonts w:ascii="Arial" w:hAnsi="Arial" w:cs="Arial"/>
        <w:b/>
        <w:iCs/>
        <w:spacing w:val="20"/>
        <w:sz w:val="18"/>
      </w:rPr>
      <w:t xml:space="preserve"> </w:t>
    </w:r>
  </w:p>
  <w:p w14:paraId="0A076913" w14:textId="77777777" w:rsidR="006A5CE1" w:rsidRDefault="006A5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4CA56DA"/>
    <w:lvl w:ilvl="0">
      <w:numFmt w:val="decimal"/>
      <w:pStyle w:val="bullet1"/>
      <w:lvlText w:val="*"/>
      <w:lvlJc w:val="left"/>
      <w:rPr>
        <w:rFonts w:cs="Times New Roman"/>
      </w:rPr>
    </w:lvl>
  </w:abstractNum>
  <w:abstractNum w:abstractNumId="1" w15:restartNumberingAfterBreak="0">
    <w:nsid w:val="036D22AA"/>
    <w:multiLevelType w:val="multilevel"/>
    <w:tmpl w:val="323EF574"/>
    <w:lvl w:ilvl="0">
      <w:start w:val="3"/>
      <w:numFmt w:val="decimal"/>
      <w:lvlText w:val="%1"/>
      <w:lvlJc w:val="left"/>
      <w:pPr>
        <w:ind w:left="360" w:hanging="360"/>
      </w:pPr>
      <w:rPr>
        <w:rFonts w:hint="default"/>
        <w:b w:val="0"/>
        <w:u w:val="none"/>
      </w:rPr>
    </w:lvl>
    <w:lvl w:ilvl="1">
      <w:start w:val="9"/>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 w15:restartNumberingAfterBreak="0">
    <w:nsid w:val="03B608DB"/>
    <w:multiLevelType w:val="hybridMultilevel"/>
    <w:tmpl w:val="BA7CDCE0"/>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617D0"/>
    <w:multiLevelType w:val="hybridMultilevel"/>
    <w:tmpl w:val="454AB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B2645"/>
    <w:multiLevelType w:val="multilevel"/>
    <w:tmpl w:val="B3741BB0"/>
    <w:lvl w:ilvl="0">
      <w:start w:val="2010"/>
      <w:numFmt w:val="decimal"/>
      <w:lvlText w:val="%1"/>
      <w:lvlJc w:val="left"/>
      <w:pPr>
        <w:ind w:left="885" w:hanging="885"/>
      </w:pPr>
      <w:rPr>
        <w:rFonts w:hint="default"/>
      </w:rPr>
    </w:lvl>
    <w:lvl w:ilvl="1">
      <w:start w:val="12"/>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D12AD5"/>
    <w:multiLevelType w:val="hybridMultilevel"/>
    <w:tmpl w:val="B22E1F5C"/>
    <w:lvl w:ilvl="0" w:tplc="37C61B5A">
      <w:numFmt w:val="bullet"/>
      <w:lvlText w:val="•"/>
      <w:lvlJc w:val="left"/>
      <w:pPr>
        <w:ind w:left="720" w:hanging="360"/>
      </w:pPr>
      <w:rPr>
        <w:rFonts w:ascii="SymbolMT" w:eastAsia="Times New Roman"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E2028"/>
    <w:multiLevelType w:val="hybridMultilevel"/>
    <w:tmpl w:val="C47A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D4B35"/>
    <w:multiLevelType w:val="hybridMultilevel"/>
    <w:tmpl w:val="22965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A2FA0"/>
    <w:multiLevelType w:val="hybridMultilevel"/>
    <w:tmpl w:val="003EB3E6"/>
    <w:lvl w:ilvl="0" w:tplc="EDEE70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B4E65"/>
    <w:multiLevelType w:val="hybridMultilevel"/>
    <w:tmpl w:val="DB8C344C"/>
    <w:lvl w:ilvl="0" w:tplc="9A38F030">
      <w:start w:val="1"/>
      <w:numFmt w:val="decimal"/>
      <w:lvlText w:val="%1."/>
      <w:lvlJc w:val="left"/>
      <w:pPr>
        <w:ind w:left="1080" w:hanging="720"/>
      </w:pPr>
      <w:rPr>
        <w:rFonts w:hint="default"/>
        <w:b/>
        <w:bCs/>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8246A"/>
    <w:multiLevelType w:val="multilevel"/>
    <w:tmpl w:val="515E0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1A7AB5"/>
    <w:multiLevelType w:val="hybridMultilevel"/>
    <w:tmpl w:val="6ECCF6B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BE264A0"/>
    <w:multiLevelType w:val="hybridMultilevel"/>
    <w:tmpl w:val="3E5CAE0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45303B"/>
    <w:multiLevelType w:val="hybridMultilevel"/>
    <w:tmpl w:val="E7F2B2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35F37"/>
    <w:multiLevelType w:val="hybridMultilevel"/>
    <w:tmpl w:val="19BEF9B0"/>
    <w:lvl w:ilvl="0" w:tplc="9D06828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F5121F"/>
    <w:multiLevelType w:val="hybridMultilevel"/>
    <w:tmpl w:val="8F64579E"/>
    <w:lvl w:ilvl="0" w:tplc="FD58AEA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797FB5"/>
    <w:multiLevelType w:val="hybridMultilevel"/>
    <w:tmpl w:val="E5FEC73E"/>
    <w:lvl w:ilvl="0" w:tplc="432A1790">
      <w:start w:val="1"/>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F78BF"/>
    <w:multiLevelType w:val="hybridMultilevel"/>
    <w:tmpl w:val="87D8CE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3E3E03"/>
    <w:multiLevelType w:val="hybridMultilevel"/>
    <w:tmpl w:val="6E90201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A36120"/>
    <w:multiLevelType w:val="multilevel"/>
    <w:tmpl w:val="94F0315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B95726"/>
    <w:multiLevelType w:val="hybridMultilevel"/>
    <w:tmpl w:val="F54E443C"/>
    <w:lvl w:ilvl="0" w:tplc="D15E84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7A10E8"/>
    <w:multiLevelType w:val="multilevel"/>
    <w:tmpl w:val="AF828590"/>
    <w:lvl w:ilvl="0">
      <w:start w:val="1"/>
      <w:numFmt w:val="bullet"/>
      <w:lvlText w:val=""/>
      <w:lvlJc w:val="left"/>
      <w:pPr>
        <w:tabs>
          <w:tab w:val="num" w:pos="1440"/>
        </w:tabs>
        <w:ind w:left="1440" w:hanging="432"/>
      </w:pPr>
      <w:rPr>
        <w:rFonts w:ascii="Symbol" w:hAnsi="Symbol" w:hint="default"/>
        <w:b w:val="0"/>
        <w:i w:val="0"/>
        <w:sz w:val="24"/>
        <w:u w:val="none"/>
      </w:rPr>
    </w:lvl>
    <w:lvl w:ilvl="1">
      <w:start w:val="1"/>
      <w:numFmt w:val="decimal"/>
      <w:isLgl/>
      <w:lvlText w:val="%1.%2."/>
      <w:lvlJc w:val="left"/>
      <w:pPr>
        <w:tabs>
          <w:tab w:val="num" w:pos="2160"/>
        </w:tabs>
        <w:ind w:left="2160" w:hanging="720"/>
      </w:pPr>
      <w:rPr>
        <w:rFonts w:ascii="Arial" w:hAnsi="Arial" w:hint="default"/>
        <w:b w:val="0"/>
        <w:i w:val="0"/>
        <w:sz w:val="24"/>
        <w:u w:val="none"/>
      </w:rPr>
    </w:lvl>
    <w:lvl w:ilvl="2">
      <w:start w:val="1"/>
      <w:numFmt w:val="decimal"/>
      <w:lvlText w:val="%1.%2.%3."/>
      <w:lvlJc w:val="left"/>
      <w:pPr>
        <w:tabs>
          <w:tab w:val="num" w:pos="3024"/>
        </w:tabs>
        <w:ind w:left="3024" w:hanging="864"/>
      </w:pPr>
      <w:rPr>
        <w:rFonts w:ascii="Arial" w:hAnsi="Arial" w:hint="default"/>
        <w:b w:val="0"/>
        <w:i w:val="0"/>
        <w:sz w:val="24"/>
        <w:u w:val="none"/>
      </w:rPr>
    </w:lvl>
    <w:lvl w:ilvl="3">
      <w:start w:val="1"/>
      <w:numFmt w:val="decimal"/>
      <w:lvlText w:val="%1.%2.%3.%4."/>
      <w:lvlJc w:val="left"/>
      <w:pPr>
        <w:tabs>
          <w:tab w:val="num" w:pos="3888"/>
        </w:tabs>
        <w:ind w:left="3888" w:hanging="864"/>
      </w:pPr>
      <w:rPr>
        <w:rFonts w:ascii="Arial" w:hAnsi="Arial" w:hint="default"/>
        <w:b w:val="0"/>
        <w:i w:val="0"/>
        <w:sz w:val="24"/>
        <w:u w:val="none"/>
      </w:rPr>
    </w:lvl>
    <w:lvl w:ilvl="4">
      <w:start w:val="1"/>
      <w:numFmt w:val="none"/>
      <w:lvlText w:val=""/>
      <w:lvlJc w:val="left"/>
      <w:pPr>
        <w:tabs>
          <w:tab w:val="num" w:pos="2664"/>
        </w:tabs>
        <w:ind w:left="2664" w:hanging="432"/>
      </w:pPr>
      <w:rPr>
        <w:rFonts w:ascii="Arial" w:hAnsi="Arial" w:hint="default"/>
        <w:b w:val="0"/>
        <w:i w:val="0"/>
        <w:sz w:val="24"/>
        <w:u w:val="none"/>
      </w:rPr>
    </w:lvl>
    <w:lvl w:ilvl="5">
      <w:start w:val="1"/>
      <w:numFmt w:val="none"/>
      <w:lvlText w:val=""/>
      <w:lvlJc w:val="left"/>
      <w:pPr>
        <w:tabs>
          <w:tab w:val="num" w:pos="3096"/>
        </w:tabs>
        <w:ind w:left="3096" w:hanging="432"/>
      </w:pPr>
      <w:rPr>
        <w:rFonts w:ascii="Arial" w:hAnsi="Arial" w:hint="default"/>
        <w:b w:val="0"/>
        <w:i w:val="0"/>
        <w:sz w:val="24"/>
        <w:u w:val="none"/>
      </w:rPr>
    </w:lvl>
    <w:lvl w:ilvl="6">
      <w:start w:val="1"/>
      <w:numFmt w:val="none"/>
      <w:lvlText w:val=""/>
      <w:lvlJc w:val="left"/>
      <w:pPr>
        <w:tabs>
          <w:tab w:val="num" w:pos="3528"/>
        </w:tabs>
        <w:ind w:left="3528" w:hanging="432"/>
      </w:pPr>
      <w:rPr>
        <w:rFonts w:ascii="Arial" w:hAnsi="Arial" w:hint="default"/>
        <w:b w:val="0"/>
        <w:i w:val="0"/>
        <w:sz w:val="24"/>
        <w:u w:val="none"/>
      </w:rPr>
    </w:lvl>
    <w:lvl w:ilvl="7">
      <w:start w:val="1"/>
      <w:numFmt w:val="none"/>
      <w:lvlText w:val=""/>
      <w:lvlJc w:val="left"/>
      <w:pPr>
        <w:tabs>
          <w:tab w:val="num" w:pos="3960"/>
        </w:tabs>
        <w:ind w:left="3960" w:hanging="432"/>
      </w:pPr>
      <w:rPr>
        <w:rFonts w:ascii="Arial" w:hAnsi="Arial" w:hint="default"/>
        <w:b w:val="0"/>
        <w:i w:val="0"/>
        <w:sz w:val="24"/>
        <w:u w:val="none"/>
      </w:rPr>
    </w:lvl>
    <w:lvl w:ilvl="8">
      <w:start w:val="1"/>
      <w:numFmt w:val="none"/>
      <w:lvlText w:val=""/>
      <w:lvlJc w:val="left"/>
      <w:pPr>
        <w:tabs>
          <w:tab w:val="num" w:pos="4392"/>
        </w:tabs>
        <w:ind w:left="4392" w:hanging="432"/>
      </w:pPr>
      <w:rPr>
        <w:rFonts w:ascii="Arial" w:hAnsi="Arial" w:hint="default"/>
        <w:b w:val="0"/>
        <w:i w:val="0"/>
        <w:sz w:val="24"/>
        <w:u w:val="none"/>
      </w:rPr>
    </w:lvl>
  </w:abstractNum>
  <w:abstractNum w:abstractNumId="22" w15:restartNumberingAfterBreak="0">
    <w:nsid w:val="33B448CC"/>
    <w:multiLevelType w:val="hybridMultilevel"/>
    <w:tmpl w:val="EEA0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FB3740"/>
    <w:multiLevelType w:val="multilevel"/>
    <w:tmpl w:val="BE4CDA2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81D6EFD"/>
    <w:multiLevelType w:val="hybridMultilevel"/>
    <w:tmpl w:val="6D06DAB6"/>
    <w:lvl w:ilvl="0" w:tplc="37C61B5A">
      <w:numFmt w:val="bullet"/>
      <w:lvlText w:val="•"/>
      <w:lvlJc w:val="left"/>
      <w:pPr>
        <w:ind w:left="720" w:hanging="360"/>
      </w:pPr>
      <w:rPr>
        <w:rFonts w:ascii="SymbolMT" w:eastAsia="Times New Roman"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E274A9"/>
    <w:multiLevelType w:val="hybridMultilevel"/>
    <w:tmpl w:val="C5CEEF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490BFF"/>
    <w:multiLevelType w:val="hybridMultilevel"/>
    <w:tmpl w:val="A9989C40"/>
    <w:lvl w:ilvl="0" w:tplc="37C61B5A">
      <w:numFmt w:val="bullet"/>
      <w:lvlText w:val="•"/>
      <w:lvlJc w:val="left"/>
      <w:pPr>
        <w:ind w:left="720" w:hanging="360"/>
      </w:pPr>
      <w:rPr>
        <w:rFonts w:ascii="SymbolMT" w:eastAsia="Times New Roman"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F2EDC"/>
    <w:multiLevelType w:val="hybridMultilevel"/>
    <w:tmpl w:val="BC8E04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9310EC"/>
    <w:multiLevelType w:val="multilevel"/>
    <w:tmpl w:val="515E0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28109E3"/>
    <w:multiLevelType w:val="hybridMultilevel"/>
    <w:tmpl w:val="3B3CC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4D78EE"/>
    <w:multiLevelType w:val="hybridMultilevel"/>
    <w:tmpl w:val="D1A093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A4113E"/>
    <w:multiLevelType w:val="hybridMultilevel"/>
    <w:tmpl w:val="74404078"/>
    <w:lvl w:ilvl="0" w:tplc="37C61B5A">
      <w:numFmt w:val="bullet"/>
      <w:lvlText w:val="•"/>
      <w:lvlJc w:val="left"/>
      <w:pPr>
        <w:ind w:left="720" w:hanging="360"/>
      </w:pPr>
      <w:rPr>
        <w:rFonts w:ascii="SymbolMT" w:eastAsia="Times New Roman"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1E551E"/>
    <w:multiLevelType w:val="multilevel"/>
    <w:tmpl w:val="B04C00EA"/>
    <w:lvl w:ilvl="0">
      <w:start w:val="1"/>
      <w:numFmt w:val="decimal"/>
      <w:lvlText w:val="%1."/>
      <w:lvlJc w:val="right"/>
      <w:pPr>
        <w:tabs>
          <w:tab w:val="num" w:pos="1008"/>
        </w:tabs>
        <w:ind w:left="1008" w:hanging="432"/>
      </w:pPr>
      <w:rPr>
        <w:rFonts w:ascii="Arial" w:hAnsi="Arial" w:hint="default"/>
        <w:b w:val="0"/>
        <w:i w:val="0"/>
        <w:sz w:val="24"/>
        <w:u w:val="none"/>
      </w:rPr>
    </w:lvl>
    <w:lvl w:ilvl="1">
      <w:start w:val="1"/>
      <w:numFmt w:val="decimal"/>
      <w:isLgl/>
      <w:lvlText w:val="%1.%2."/>
      <w:lvlJc w:val="left"/>
      <w:pPr>
        <w:tabs>
          <w:tab w:val="num" w:pos="1728"/>
        </w:tabs>
        <w:ind w:left="1728" w:hanging="720"/>
      </w:pPr>
      <w:rPr>
        <w:rFonts w:ascii="Arial" w:hAnsi="Arial" w:hint="default"/>
        <w:b w:val="0"/>
        <w:i w:val="0"/>
        <w:sz w:val="24"/>
        <w:u w:val="none"/>
      </w:rPr>
    </w:lvl>
    <w:lvl w:ilvl="2">
      <w:start w:val="1"/>
      <w:numFmt w:val="decimal"/>
      <w:lvlText w:val="%1.%2.%3."/>
      <w:lvlJc w:val="left"/>
      <w:pPr>
        <w:tabs>
          <w:tab w:val="num" w:pos="2592"/>
        </w:tabs>
        <w:ind w:left="2592" w:hanging="864"/>
      </w:pPr>
      <w:rPr>
        <w:rFonts w:ascii="Arial" w:hAnsi="Arial" w:hint="default"/>
        <w:b w:val="0"/>
        <w:i w:val="0"/>
        <w:sz w:val="24"/>
        <w:u w:val="none"/>
      </w:rPr>
    </w:lvl>
    <w:lvl w:ilvl="3">
      <w:start w:val="1"/>
      <w:numFmt w:val="decimal"/>
      <w:lvlText w:val="%1.%2.%3.%4."/>
      <w:lvlJc w:val="left"/>
      <w:pPr>
        <w:tabs>
          <w:tab w:val="num" w:pos="3456"/>
        </w:tabs>
        <w:ind w:left="3456" w:hanging="864"/>
      </w:pPr>
      <w:rPr>
        <w:rFonts w:ascii="Arial" w:hAnsi="Arial" w:hint="default"/>
        <w:b w:val="0"/>
        <w:i w:val="0"/>
        <w:sz w:val="24"/>
        <w:u w:val="none"/>
      </w:rPr>
    </w:lvl>
    <w:lvl w:ilvl="4">
      <w:start w:val="1"/>
      <w:numFmt w:val="none"/>
      <w:lvlText w:val=""/>
      <w:lvlJc w:val="left"/>
      <w:pPr>
        <w:tabs>
          <w:tab w:val="num" w:pos="2232"/>
        </w:tabs>
        <w:ind w:left="2232" w:hanging="432"/>
      </w:pPr>
      <w:rPr>
        <w:rFonts w:ascii="Arial" w:hAnsi="Arial" w:hint="default"/>
        <w:b w:val="0"/>
        <w:i w:val="0"/>
        <w:sz w:val="24"/>
        <w:u w:val="none"/>
      </w:rPr>
    </w:lvl>
    <w:lvl w:ilvl="5">
      <w:start w:val="1"/>
      <w:numFmt w:val="none"/>
      <w:lvlText w:val=""/>
      <w:lvlJc w:val="left"/>
      <w:pPr>
        <w:tabs>
          <w:tab w:val="num" w:pos="2664"/>
        </w:tabs>
        <w:ind w:left="2664" w:hanging="432"/>
      </w:pPr>
      <w:rPr>
        <w:rFonts w:ascii="Arial" w:hAnsi="Arial" w:hint="default"/>
        <w:b w:val="0"/>
        <w:i w:val="0"/>
        <w:sz w:val="24"/>
        <w:u w:val="none"/>
      </w:rPr>
    </w:lvl>
    <w:lvl w:ilvl="6">
      <w:start w:val="1"/>
      <w:numFmt w:val="none"/>
      <w:lvlText w:val=""/>
      <w:lvlJc w:val="left"/>
      <w:pPr>
        <w:tabs>
          <w:tab w:val="num" w:pos="3096"/>
        </w:tabs>
        <w:ind w:left="3096" w:hanging="432"/>
      </w:pPr>
      <w:rPr>
        <w:rFonts w:ascii="Arial" w:hAnsi="Arial" w:hint="default"/>
        <w:b w:val="0"/>
        <w:i w:val="0"/>
        <w:sz w:val="24"/>
        <w:u w:val="none"/>
      </w:rPr>
    </w:lvl>
    <w:lvl w:ilvl="7">
      <w:start w:val="1"/>
      <w:numFmt w:val="none"/>
      <w:lvlText w:val=""/>
      <w:lvlJc w:val="left"/>
      <w:pPr>
        <w:tabs>
          <w:tab w:val="num" w:pos="3528"/>
        </w:tabs>
        <w:ind w:left="3528" w:hanging="432"/>
      </w:pPr>
      <w:rPr>
        <w:rFonts w:ascii="Arial" w:hAnsi="Arial" w:hint="default"/>
        <w:b w:val="0"/>
        <w:i w:val="0"/>
        <w:sz w:val="24"/>
        <w:u w:val="none"/>
      </w:rPr>
    </w:lvl>
    <w:lvl w:ilvl="8">
      <w:start w:val="1"/>
      <w:numFmt w:val="none"/>
      <w:lvlText w:val=""/>
      <w:lvlJc w:val="left"/>
      <w:pPr>
        <w:tabs>
          <w:tab w:val="num" w:pos="3960"/>
        </w:tabs>
        <w:ind w:left="3960" w:hanging="432"/>
      </w:pPr>
      <w:rPr>
        <w:rFonts w:ascii="Arial" w:hAnsi="Arial" w:hint="default"/>
        <w:b w:val="0"/>
        <w:i w:val="0"/>
        <w:sz w:val="24"/>
        <w:u w:val="none"/>
      </w:rPr>
    </w:lvl>
  </w:abstractNum>
  <w:abstractNum w:abstractNumId="33" w15:restartNumberingAfterBreak="0">
    <w:nsid w:val="454778CB"/>
    <w:multiLevelType w:val="hybridMultilevel"/>
    <w:tmpl w:val="8D62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A13F6A"/>
    <w:multiLevelType w:val="hybridMultilevel"/>
    <w:tmpl w:val="3D20509E"/>
    <w:lvl w:ilvl="0" w:tplc="5BD452B4">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BA38C4"/>
    <w:multiLevelType w:val="hybridMultilevel"/>
    <w:tmpl w:val="B6D81C38"/>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7F626C"/>
    <w:multiLevelType w:val="hybridMultilevel"/>
    <w:tmpl w:val="476EB8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326D7B"/>
    <w:multiLevelType w:val="hybridMultilevel"/>
    <w:tmpl w:val="8C10C0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9461852"/>
    <w:multiLevelType w:val="hybridMultilevel"/>
    <w:tmpl w:val="55949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0D6BDC"/>
    <w:multiLevelType w:val="hybridMultilevel"/>
    <w:tmpl w:val="64045552"/>
    <w:lvl w:ilvl="0" w:tplc="37C61B5A">
      <w:numFmt w:val="bullet"/>
      <w:lvlText w:val="•"/>
      <w:lvlJc w:val="left"/>
      <w:pPr>
        <w:ind w:left="720" w:hanging="360"/>
      </w:pPr>
      <w:rPr>
        <w:rFonts w:ascii="SymbolMT" w:eastAsia="Times New Roman"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8732FF"/>
    <w:multiLevelType w:val="hybridMultilevel"/>
    <w:tmpl w:val="54C21B78"/>
    <w:lvl w:ilvl="0" w:tplc="9E92F9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B341B4"/>
    <w:multiLevelType w:val="hybridMultilevel"/>
    <w:tmpl w:val="454AB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16534F"/>
    <w:multiLevelType w:val="multilevel"/>
    <w:tmpl w:val="A4409C1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F970D8"/>
    <w:multiLevelType w:val="hybridMultilevel"/>
    <w:tmpl w:val="AE90719A"/>
    <w:lvl w:ilvl="0" w:tplc="9D0682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A1B5308"/>
    <w:multiLevelType w:val="hybridMultilevel"/>
    <w:tmpl w:val="1ED2DB14"/>
    <w:lvl w:ilvl="0" w:tplc="EA520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B6E382A"/>
    <w:multiLevelType w:val="hybridMultilevel"/>
    <w:tmpl w:val="BDD87A28"/>
    <w:lvl w:ilvl="0" w:tplc="37C61B5A">
      <w:numFmt w:val="bullet"/>
      <w:lvlText w:val="•"/>
      <w:lvlJc w:val="left"/>
      <w:pPr>
        <w:ind w:left="720" w:hanging="360"/>
      </w:pPr>
      <w:rPr>
        <w:rFonts w:ascii="SymbolMT" w:eastAsia="Times New Roman"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CB4327"/>
    <w:multiLevelType w:val="hybridMultilevel"/>
    <w:tmpl w:val="AAFE457A"/>
    <w:lvl w:ilvl="0" w:tplc="37C61B5A">
      <w:numFmt w:val="bullet"/>
      <w:lvlText w:val="•"/>
      <w:lvlJc w:val="left"/>
      <w:pPr>
        <w:ind w:left="720" w:hanging="360"/>
      </w:pPr>
      <w:rPr>
        <w:rFonts w:ascii="SymbolMT" w:eastAsia="Times New Roman"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0852B1"/>
    <w:multiLevelType w:val="hybridMultilevel"/>
    <w:tmpl w:val="D72082D8"/>
    <w:lvl w:ilvl="0" w:tplc="04090015">
      <w:start w:val="1"/>
      <w:numFmt w:val="upperLetter"/>
      <w:lvlText w:val="%1."/>
      <w:lvlJc w:val="left"/>
      <w:pPr>
        <w:ind w:left="720" w:hanging="360"/>
      </w:pPr>
      <w:rPr>
        <w:rFonts w:hint="default"/>
      </w:rPr>
    </w:lvl>
    <w:lvl w:ilvl="1" w:tplc="3B349154">
      <w:start w:val="1"/>
      <w:numFmt w:val="lowerLetter"/>
      <w:lvlText w:val="%2."/>
      <w:lvlJc w:val="left"/>
      <w:pPr>
        <w:ind w:left="1440" w:hanging="360"/>
      </w:pPr>
    </w:lvl>
    <w:lvl w:ilvl="2" w:tplc="A2D081A6">
      <w:start w:val="1"/>
      <w:numFmt w:val="lowerLetter"/>
      <w:lvlText w:val="%3."/>
      <w:lvlJc w:val="right"/>
      <w:pPr>
        <w:ind w:left="216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AF6170"/>
    <w:multiLevelType w:val="hybridMultilevel"/>
    <w:tmpl w:val="C6B8FAD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1673A6F"/>
    <w:multiLevelType w:val="hybridMultilevel"/>
    <w:tmpl w:val="E58000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405975"/>
    <w:multiLevelType w:val="hybridMultilevel"/>
    <w:tmpl w:val="4B64B1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280799"/>
    <w:multiLevelType w:val="singleLevel"/>
    <w:tmpl w:val="04090015"/>
    <w:lvl w:ilvl="0">
      <w:start w:val="1"/>
      <w:numFmt w:val="upperLetter"/>
      <w:lvlText w:val="%1."/>
      <w:lvlJc w:val="left"/>
      <w:pPr>
        <w:tabs>
          <w:tab w:val="num" w:pos="360"/>
        </w:tabs>
        <w:ind w:left="360" w:hanging="360"/>
      </w:pPr>
    </w:lvl>
  </w:abstractNum>
  <w:abstractNum w:abstractNumId="52" w15:restartNumberingAfterBreak="0">
    <w:nsid w:val="75307BB1"/>
    <w:multiLevelType w:val="hybridMultilevel"/>
    <w:tmpl w:val="8E804C46"/>
    <w:lvl w:ilvl="0" w:tplc="04090001">
      <w:start w:val="1"/>
      <w:numFmt w:val="bullet"/>
      <w:lvlText w:val=""/>
      <w:lvlJc w:val="left"/>
      <w:pPr>
        <w:ind w:left="720" w:hanging="360"/>
      </w:pPr>
      <w:rPr>
        <w:rFonts w:ascii="Symbol" w:hAnsi="Symbol" w:hint="default"/>
      </w:rPr>
    </w:lvl>
    <w:lvl w:ilvl="1" w:tplc="686A07AE">
      <w:numFmt w:val="bullet"/>
      <w:lvlText w:val="•"/>
      <w:lvlJc w:val="left"/>
      <w:pPr>
        <w:ind w:left="1440" w:hanging="360"/>
      </w:pPr>
      <w:rPr>
        <w:rFonts w:ascii="SymbolMT" w:eastAsia="Times New Roman"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440852"/>
    <w:multiLevelType w:val="multilevel"/>
    <w:tmpl w:val="E6283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71B17E4"/>
    <w:multiLevelType w:val="hybridMultilevel"/>
    <w:tmpl w:val="D6D0A1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567480"/>
    <w:multiLevelType w:val="multilevel"/>
    <w:tmpl w:val="887CA36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40"/>
  </w:num>
  <w:num w:numId="3">
    <w:abstractNumId w:val="10"/>
  </w:num>
  <w:num w:numId="4">
    <w:abstractNumId w:val="28"/>
  </w:num>
  <w:num w:numId="5">
    <w:abstractNumId w:val="53"/>
  </w:num>
  <w:num w:numId="6">
    <w:abstractNumId w:val="52"/>
  </w:num>
  <w:num w:numId="7">
    <w:abstractNumId w:val="4"/>
  </w:num>
  <w:num w:numId="8">
    <w:abstractNumId w:val="6"/>
  </w:num>
  <w:num w:numId="9">
    <w:abstractNumId w:val="46"/>
  </w:num>
  <w:num w:numId="10">
    <w:abstractNumId w:val="31"/>
  </w:num>
  <w:num w:numId="11">
    <w:abstractNumId w:val="5"/>
  </w:num>
  <w:num w:numId="12">
    <w:abstractNumId w:val="27"/>
  </w:num>
  <w:num w:numId="13">
    <w:abstractNumId w:val="44"/>
  </w:num>
  <w:num w:numId="14">
    <w:abstractNumId w:val="22"/>
  </w:num>
  <w:num w:numId="15">
    <w:abstractNumId w:val="24"/>
  </w:num>
  <w:num w:numId="16">
    <w:abstractNumId w:val="26"/>
  </w:num>
  <w:num w:numId="17">
    <w:abstractNumId w:val="45"/>
  </w:num>
  <w:num w:numId="18">
    <w:abstractNumId w:val="39"/>
  </w:num>
  <w:num w:numId="19">
    <w:abstractNumId w:val="0"/>
    <w:lvlOverride w:ilvl="0">
      <w:lvl w:ilvl="0">
        <w:start w:val="1"/>
        <w:numFmt w:val="bullet"/>
        <w:pStyle w:val="bullet1"/>
        <w:lvlText w:val=""/>
        <w:legacy w:legacy="1" w:legacySpace="0" w:legacyIndent="360"/>
        <w:lvlJc w:val="left"/>
        <w:pPr>
          <w:ind w:left="720" w:hanging="360"/>
        </w:pPr>
        <w:rPr>
          <w:rFonts w:ascii="Symbol" w:hAnsi="Symbol" w:hint="default"/>
        </w:rPr>
      </w:lvl>
    </w:lvlOverride>
  </w:num>
  <w:num w:numId="20">
    <w:abstractNumId w:val="18"/>
  </w:num>
  <w:num w:numId="21">
    <w:abstractNumId w:val="11"/>
  </w:num>
  <w:num w:numId="22">
    <w:abstractNumId w:val="48"/>
  </w:num>
  <w:num w:numId="23">
    <w:abstractNumId w:val="16"/>
  </w:num>
  <w:num w:numId="24">
    <w:abstractNumId w:val="29"/>
  </w:num>
  <w:num w:numId="25">
    <w:abstractNumId w:val="7"/>
  </w:num>
  <w:num w:numId="26">
    <w:abstractNumId w:val="3"/>
  </w:num>
  <w:num w:numId="27">
    <w:abstractNumId w:val="34"/>
  </w:num>
  <w:num w:numId="28">
    <w:abstractNumId w:val="49"/>
  </w:num>
  <w:num w:numId="29">
    <w:abstractNumId w:val="47"/>
  </w:num>
  <w:num w:numId="30">
    <w:abstractNumId w:val="38"/>
  </w:num>
  <w:num w:numId="31">
    <w:abstractNumId w:val="54"/>
  </w:num>
  <w:num w:numId="32">
    <w:abstractNumId w:val="37"/>
  </w:num>
  <w:num w:numId="33">
    <w:abstractNumId w:val="15"/>
  </w:num>
  <w:num w:numId="34">
    <w:abstractNumId w:val="20"/>
  </w:num>
  <w:num w:numId="35">
    <w:abstractNumId w:val="12"/>
  </w:num>
  <w:num w:numId="36">
    <w:abstractNumId w:val="17"/>
  </w:num>
  <w:num w:numId="37">
    <w:abstractNumId w:val="50"/>
  </w:num>
  <w:num w:numId="38">
    <w:abstractNumId w:val="32"/>
  </w:num>
  <w:num w:numId="39">
    <w:abstractNumId w:val="21"/>
  </w:num>
  <w:num w:numId="40">
    <w:abstractNumId w:val="8"/>
  </w:num>
  <w:num w:numId="41">
    <w:abstractNumId w:val="30"/>
  </w:num>
  <w:num w:numId="42">
    <w:abstractNumId w:val="25"/>
  </w:num>
  <w:num w:numId="43">
    <w:abstractNumId w:val="36"/>
  </w:num>
  <w:num w:numId="44">
    <w:abstractNumId w:val="19"/>
  </w:num>
  <w:num w:numId="45">
    <w:abstractNumId w:val="42"/>
  </w:num>
  <w:num w:numId="46">
    <w:abstractNumId w:val="55"/>
  </w:num>
  <w:num w:numId="47">
    <w:abstractNumId w:val="23"/>
  </w:num>
  <w:num w:numId="48">
    <w:abstractNumId w:val="13"/>
  </w:num>
  <w:num w:numId="49">
    <w:abstractNumId w:val="41"/>
  </w:num>
  <w:num w:numId="50">
    <w:abstractNumId w:val="35"/>
  </w:num>
  <w:num w:numId="51">
    <w:abstractNumId w:val="1"/>
  </w:num>
  <w:num w:numId="52">
    <w:abstractNumId w:val="2"/>
  </w:num>
  <w:num w:numId="53">
    <w:abstractNumId w:val="14"/>
  </w:num>
  <w:num w:numId="54">
    <w:abstractNumId w:val="33"/>
  </w:num>
  <w:num w:numId="55">
    <w:abstractNumId w:val="43"/>
  </w:num>
  <w:num w:numId="56">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39"/>
    <w:rsid w:val="0002110F"/>
    <w:rsid w:val="00027941"/>
    <w:rsid w:val="000361F3"/>
    <w:rsid w:val="00037DEA"/>
    <w:rsid w:val="000441B0"/>
    <w:rsid w:val="00051351"/>
    <w:rsid w:val="00053531"/>
    <w:rsid w:val="0005422D"/>
    <w:rsid w:val="00054B7D"/>
    <w:rsid w:val="00054C4E"/>
    <w:rsid w:val="00074D27"/>
    <w:rsid w:val="00074EBC"/>
    <w:rsid w:val="00086274"/>
    <w:rsid w:val="000A10B9"/>
    <w:rsid w:val="000A1D18"/>
    <w:rsid w:val="000A4CDD"/>
    <w:rsid w:val="000A5D2B"/>
    <w:rsid w:val="000B1D47"/>
    <w:rsid w:val="000C42C2"/>
    <w:rsid w:val="000D277E"/>
    <w:rsid w:val="000D7701"/>
    <w:rsid w:val="000D7BB6"/>
    <w:rsid w:val="000E1DA1"/>
    <w:rsid w:val="000E39C2"/>
    <w:rsid w:val="00101468"/>
    <w:rsid w:val="00104654"/>
    <w:rsid w:val="0011121F"/>
    <w:rsid w:val="0011714D"/>
    <w:rsid w:val="0012036B"/>
    <w:rsid w:val="0012076E"/>
    <w:rsid w:val="00120E6E"/>
    <w:rsid w:val="00123E09"/>
    <w:rsid w:val="00124594"/>
    <w:rsid w:val="00125B5F"/>
    <w:rsid w:val="00130859"/>
    <w:rsid w:val="00130D68"/>
    <w:rsid w:val="00130EB0"/>
    <w:rsid w:val="00130FB8"/>
    <w:rsid w:val="001336F4"/>
    <w:rsid w:val="00136684"/>
    <w:rsid w:val="00142EB6"/>
    <w:rsid w:val="00145E24"/>
    <w:rsid w:val="00153488"/>
    <w:rsid w:val="00166B58"/>
    <w:rsid w:val="0016758D"/>
    <w:rsid w:val="00173FC3"/>
    <w:rsid w:val="00194259"/>
    <w:rsid w:val="001A0A5E"/>
    <w:rsid w:val="001B10BB"/>
    <w:rsid w:val="001B57B5"/>
    <w:rsid w:val="001C298A"/>
    <w:rsid w:val="001E4A89"/>
    <w:rsid w:val="001E792D"/>
    <w:rsid w:val="00210C97"/>
    <w:rsid w:val="0021172C"/>
    <w:rsid w:val="002155D9"/>
    <w:rsid w:val="00221CCC"/>
    <w:rsid w:val="0022384A"/>
    <w:rsid w:val="00225FDA"/>
    <w:rsid w:val="00234392"/>
    <w:rsid w:val="002375EF"/>
    <w:rsid w:val="00240111"/>
    <w:rsid w:val="002413B4"/>
    <w:rsid w:val="002447B0"/>
    <w:rsid w:val="002461D7"/>
    <w:rsid w:val="00263512"/>
    <w:rsid w:val="002661ED"/>
    <w:rsid w:val="00266997"/>
    <w:rsid w:val="00272CE8"/>
    <w:rsid w:val="00292859"/>
    <w:rsid w:val="00292F44"/>
    <w:rsid w:val="002941FD"/>
    <w:rsid w:val="002B06B2"/>
    <w:rsid w:val="002C13A1"/>
    <w:rsid w:val="002D0516"/>
    <w:rsid w:val="002E28EB"/>
    <w:rsid w:val="002E3130"/>
    <w:rsid w:val="003202F2"/>
    <w:rsid w:val="00321197"/>
    <w:rsid w:val="00335EAA"/>
    <w:rsid w:val="003442A7"/>
    <w:rsid w:val="00344B4B"/>
    <w:rsid w:val="00345271"/>
    <w:rsid w:val="00347045"/>
    <w:rsid w:val="0035098F"/>
    <w:rsid w:val="00354BB6"/>
    <w:rsid w:val="003558AD"/>
    <w:rsid w:val="00355B04"/>
    <w:rsid w:val="00357268"/>
    <w:rsid w:val="0035765B"/>
    <w:rsid w:val="003726A7"/>
    <w:rsid w:val="00375F03"/>
    <w:rsid w:val="00376ED5"/>
    <w:rsid w:val="003829F4"/>
    <w:rsid w:val="003835E2"/>
    <w:rsid w:val="0039075E"/>
    <w:rsid w:val="003A6FA0"/>
    <w:rsid w:val="003B7751"/>
    <w:rsid w:val="003C2718"/>
    <w:rsid w:val="003D02B7"/>
    <w:rsid w:val="003F165A"/>
    <w:rsid w:val="004140A3"/>
    <w:rsid w:val="0041489E"/>
    <w:rsid w:val="004148D5"/>
    <w:rsid w:val="00427171"/>
    <w:rsid w:val="00434321"/>
    <w:rsid w:val="00434A16"/>
    <w:rsid w:val="00434CD5"/>
    <w:rsid w:val="00460ECB"/>
    <w:rsid w:val="004700C1"/>
    <w:rsid w:val="00490472"/>
    <w:rsid w:val="00490DE0"/>
    <w:rsid w:val="004C44A6"/>
    <w:rsid w:val="004C55AA"/>
    <w:rsid w:val="004D13D4"/>
    <w:rsid w:val="004D420C"/>
    <w:rsid w:val="004D79F3"/>
    <w:rsid w:val="004E7A85"/>
    <w:rsid w:val="004F0A69"/>
    <w:rsid w:val="004F6B43"/>
    <w:rsid w:val="00524A15"/>
    <w:rsid w:val="00525510"/>
    <w:rsid w:val="00526F71"/>
    <w:rsid w:val="00536EC2"/>
    <w:rsid w:val="00550080"/>
    <w:rsid w:val="00581F2A"/>
    <w:rsid w:val="00595E9A"/>
    <w:rsid w:val="005A17A4"/>
    <w:rsid w:val="005A5F4E"/>
    <w:rsid w:val="005B21C3"/>
    <w:rsid w:val="005C0ECA"/>
    <w:rsid w:val="005C3264"/>
    <w:rsid w:val="005D134B"/>
    <w:rsid w:val="005D6E1C"/>
    <w:rsid w:val="005E32EE"/>
    <w:rsid w:val="005E68EE"/>
    <w:rsid w:val="005E6A5F"/>
    <w:rsid w:val="005F21A3"/>
    <w:rsid w:val="005F266F"/>
    <w:rsid w:val="005F376B"/>
    <w:rsid w:val="005F4D68"/>
    <w:rsid w:val="0060625C"/>
    <w:rsid w:val="00607956"/>
    <w:rsid w:val="00607E7B"/>
    <w:rsid w:val="00621E50"/>
    <w:rsid w:val="006272C0"/>
    <w:rsid w:val="00630216"/>
    <w:rsid w:val="006472C7"/>
    <w:rsid w:val="00647D10"/>
    <w:rsid w:val="0065252D"/>
    <w:rsid w:val="0065269A"/>
    <w:rsid w:val="00653294"/>
    <w:rsid w:val="00657FEF"/>
    <w:rsid w:val="00681ED2"/>
    <w:rsid w:val="00683987"/>
    <w:rsid w:val="00693D53"/>
    <w:rsid w:val="00693DAD"/>
    <w:rsid w:val="006A0F7F"/>
    <w:rsid w:val="006A5CE1"/>
    <w:rsid w:val="006A692D"/>
    <w:rsid w:val="006B135E"/>
    <w:rsid w:val="006B47F1"/>
    <w:rsid w:val="006C6FDE"/>
    <w:rsid w:val="006D0CC5"/>
    <w:rsid w:val="006E1EDC"/>
    <w:rsid w:val="006E5320"/>
    <w:rsid w:val="00703ED6"/>
    <w:rsid w:val="00707508"/>
    <w:rsid w:val="00710E57"/>
    <w:rsid w:val="007156A8"/>
    <w:rsid w:val="00721F94"/>
    <w:rsid w:val="007318EE"/>
    <w:rsid w:val="00740656"/>
    <w:rsid w:val="00754832"/>
    <w:rsid w:val="00773975"/>
    <w:rsid w:val="00782FB0"/>
    <w:rsid w:val="007864F4"/>
    <w:rsid w:val="0078694A"/>
    <w:rsid w:val="00787D50"/>
    <w:rsid w:val="00792ABA"/>
    <w:rsid w:val="007A03DB"/>
    <w:rsid w:val="007C1B78"/>
    <w:rsid w:val="007D4DAC"/>
    <w:rsid w:val="007E515D"/>
    <w:rsid w:val="007F003B"/>
    <w:rsid w:val="007F4F29"/>
    <w:rsid w:val="00817461"/>
    <w:rsid w:val="0081769B"/>
    <w:rsid w:val="0082461D"/>
    <w:rsid w:val="008259EC"/>
    <w:rsid w:val="008419D4"/>
    <w:rsid w:val="00846344"/>
    <w:rsid w:val="00850574"/>
    <w:rsid w:val="00851A37"/>
    <w:rsid w:val="00871508"/>
    <w:rsid w:val="00875B09"/>
    <w:rsid w:val="0088037E"/>
    <w:rsid w:val="00882F12"/>
    <w:rsid w:val="008946A4"/>
    <w:rsid w:val="00896A99"/>
    <w:rsid w:val="008A2766"/>
    <w:rsid w:val="008B252B"/>
    <w:rsid w:val="008C336B"/>
    <w:rsid w:val="008C5ABD"/>
    <w:rsid w:val="008E1C1B"/>
    <w:rsid w:val="008F723D"/>
    <w:rsid w:val="0090479F"/>
    <w:rsid w:val="00907932"/>
    <w:rsid w:val="009217BA"/>
    <w:rsid w:val="00926AB1"/>
    <w:rsid w:val="00931109"/>
    <w:rsid w:val="00931D09"/>
    <w:rsid w:val="00933899"/>
    <w:rsid w:val="009347E8"/>
    <w:rsid w:val="0094467B"/>
    <w:rsid w:val="0095720E"/>
    <w:rsid w:val="0096175F"/>
    <w:rsid w:val="009729FF"/>
    <w:rsid w:val="00983B16"/>
    <w:rsid w:val="0099667C"/>
    <w:rsid w:val="009B7AD9"/>
    <w:rsid w:val="009C35F2"/>
    <w:rsid w:val="009C4300"/>
    <w:rsid w:val="009D3DD0"/>
    <w:rsid w:val="009F1D1C"/>
    <w:rsid w:val="00A10DD5"/>
    <w:rsid w:val="00A111F8"/>
    <w:rsid w:val="00A22245"/>
    <w:rsid w:val="00A322C6"/>
    <w:rsid w:val="00A336CD"/>
    <w:rsid w:val="00A35721"/>
    <w:rsid w:val="00A41461"/>
    <w:rsid w:val="00A43080"/>
    <w:rsid w:val="00A471A4"/>
    <w:rsid w:val="00A84537"/>
    <w:rsid w:val="00A870AF"/>
    <w:rsid w:val="00A920A6"/>
    <w:rsid w:val="00A948AE"/>
    <w:rsid w:val="00A95D8F"/>
    <w:rsid w:val="00A95F77"/>
    <w:rsid w:val="00AA04B8"/>
    <w:rsid w:val="00AA38C7"/>
    <w:rsid w:val="00AB1843"/>
    <w:rsid w:val="00AB2AC3"/>
    <w:rsid w:val="00AB6198"/>
    <w:rsid w:val="00AB690A"/>
    <w:rsid w:val="00AD035F"/>
    <w:rsid w:val="00AD1D59"/>
    <w:rsid w:val="00AD3BFB"/>
    <w:rsid w:val="00AD4D0F"/>
    <w:rsid w:val="00AD5E82"/>
    <w:rsid w:val="00AE4D12"/>
    <w:rsid w:val="00AF1E07"/>
    <w:rsid w:val="00AF5564"/>
    <w:rsid w:val="00AF64F8"/>
    <w:rsid w:val="00B0093A"/>
    <w:rsid w:val="00B00D39"/>
    <w:rsid w:val="00B00DA8"/>
    <w:rsid w:val="00B01622"/>
    <w:rsid w:val="00B06481"/>
    <w:rsid w:val="00B105E9"/>
    <w:rsid w:val="00B247DD"/>
    <w:rsid w:val="00B267EE"/>
    <w:rsid w:val="00B33316"/>
    <w:rsid w:val="00B33A20"/>
    <w:rsid w:val="00B42913"/>
    <w:rsid w:val="00B5618E"/>
    <w:rsid w:val="00B60E7F"/>
    <w:rsid w:val="00B66EC1"/>
    <w:rsid w:val="00B759FA"/>
    <w:rsid w:val="00B76AB4"/>
    <w:rsid w:val="00B76E59"/>
    <w:rsid w:val="00B84181"/>
    <w:rsid w:val="00B86212"/>
    <w:rsid w:val="00BB0361"/>
    <w:rsid w:val="00BB7FD4"/>
    <w:rsid w:val="00BC1BB6"/>
    <w:rsid w:val="00BC2059"/>
    <w:rsid w:val="00BC36AB"/>
    <w:rsid w:val="00BD37D8"/>
    <w:rsid w:val="00BD451A"/>
    <w:rsid w:val="00BD559F"/>
    <w:rsid w:val="00BF2399"/>
    <w:rsid w:val="00BF3025"/>
    <w:rsid w:val="00BF65BF"/>
    <w:rsid w:val="00BF6E87"/>
    <w:rsid w:val="00C015AB"/>
    <w:rsid w:val="00C04FBD"/>
    <w:rsid w:val="00C15FBB"/>
    <w:rsid w:val="00C24317"/>
    <w:rsid w:val="00C33380"/>
    <w:rsid w:val="00C36784"/>
    <w:rsid w:val="00C5238B"/>
    <w:rsid w:val="00C76BAB"/>
    <w:rsid w:val="00C80439"/>
    <w:rsid w:val="00C83B58"/>
    <w:rsid w:val="00C90859"/>
    <w:rsid w:val="00C9243B"/>
    <w:rsid w:val="00C96125"/>
    <w:rsid w:val="00CA666A"/>
    <w:rsid w:val="00CC1C28"/>
    <w:rsid w:val="00CC6850"/>
    <w:rsid w:val="00CD09A7"/>
    <w:rsid w:val="00CD0BE7"/>
    <w:rsid w:val="00CE0D09"/>
    <w:rsid w:val="00CF06E9"/>
    <w:rsid w:val="00CF26DE"/>
    <w:rsid w:val="00CF3DEE"/>
    <w:rsid w:val="00CF76E0"/>
    <w:rsid w:val="00D02F9E"/>
    <w:rsid w:val="00D07442"/>
    <w:rsid w:val="00D249C6"/>
    <w:rsid w:val="00D3454C"/>
    <w:rsid w:val="00D34E92"/>
    <w:rsid w:val="00D407EC"/>
    <w:rsid w:val="00D425E2"/>
    <w:rsid w:val="00D4307B"/>
    <w:rsid w:val="00D451CF"/>
    <w:rsid w:val="00D470D2"/>
    <w:rsid w:val="00D51B86"/>
    <w:rsid w:val="00D5496B"/>
    <w:rsid w:val="00D571DA"/>
    <w:rsid w:val="00D57D1E"/>
    <w:rsid w:val="00D60E67"/>
    <w:rsid w:val="00D77E55"/>
    <w:rsid w:val="00D82C09"/>
    <w:rsid w:val="00D95BE4"/>
    <w:rsid w:val="00D969DD"/>
    <w:rsid w:val="00DA306A"/>
    <w:rsid w:val="00DA54A3"/>
    <w:rsid w:val="00DB1174"/>
    <w:rsid w:val="00DB2DCE"/>
    <w:rsid w:val="00DB3A10"/>
    <w:rsid w:val="00DB71C1"/>
    <w:rsid w:val="00DC11E0"/>
    <w:rsid w:val="00DC6E00"/>
    <w:rsid w:val="00DE0FF7"/>
    <w:rsid w:val="00DF1EF2"/>
    <w:rsid w:val="00DF221B"/>
    <w:rsid w:val="00E03005"/>
    <w:rsid w:val="00E05F3C"/>
    <w:rsid w:val="00E077E8"/>
    <w:rsid w:val="00E12A30"/>
    <w:rsid w:val="00E12EC5"/>
    <w:rsid w:val="00E14F2C"/>
    <w:rsid w:val="00E4013D"/>
    <w:rsid w:val="00E46160"/>
    <w:rsid w:val="00E461A5"/>
    <w:rsid w:val="00E51BC0"/>
    <w:rsid w:val="00E524CD"/>
    <w:rsid w:val="00E617FE"/>
    <w:rsid w:val="00E71108"/>
    <w:rsid w:val="00E744AE"/>
    <w:rsid w:val="00E81BDC"/>
    <w:rsid w:val="00E865FC"/>
    <w:rsid w:val="00E926BE"/>
    <w:rsid w:val="00E94F3C"/>
    <w:rsid w:val="00EA4280"/>
    <w:rsid w:val="00EA6B94"/>
    <w:rsid w:val="00EB7991"/>
    <w:rsid w:val="00ED4AFE"/>
    <w:rsid w:val="00EE1026"/>
    <w:rsid w:val="00EE1B5C"/>
    <w:rsid w:val="00EE20E3"/>
    <w:rsid w:val="00EE3B55"/>
    <w:rsid w:val="00EE43C8"/>
    <w:rsid w:val="00EF79D3"/>
    <w:rsid w:val="00F10865"/>
    <w:rsid w:val="00F24DC8"/>
    <w:rsid w:val="00F31ECF"/>
    <w:rsid w:val="00F33375"/>
    <w:rsid w:val="00F36303"/>
    <w:rsid w:val="00F37E88"/>
    <w:rsid w:val="00F467E1"/>
    <w:rsid w:val="00F501F4"/>
    <w:rsid w:val="00F73FF0"/>
    <w:rsid w:val="00F76823"/>
    <w:rsid w:val="00F810C0"/>
    <w:rsid w:val="00F93CAF"/>
    <w:rsid w:val="00F943FC"/>
    <w:rsid w:val="00FA535B"/>
    <w:rsid w:val="00FC258A"/>
    <w:rsid w:val="00FC3DED"/>
    <w:rsid w:val="00FE2DB6"/>
    <w:rsid w:val="00FE49CA"/>
    <w:rsid w:val="00FE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1681"/>
    <o:shapelayout v:ext="edit">
      <o:idmap v:ext="edit" data="1"/>
    </o:shapelayout>
  </w:shapeDefaults>
  <w:decimalSymbol w:val="."/>
  <w:listSeparator w:val=","/>
  <w14:docId w14:val="7362C11D"/>
  <w15:docId w15:val="{B5730B94-DFB1-459C-91DC-A90A81D1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00DA8"/>
    <w:rPr>
      <w:sz w:val="24"/>
      <w:szCs w:val="24"/>
    </w:rPr>
  </w:style>
  <w:style w:type="paragraph" w:styleId="Heading1">
    <w:name w:val="heading 1"/>
    <w:basedOn w:val="Normal"/>
    <w:next w:val="Normal"/>
    <w:link w:val="Heading1Char1"/>
    <w:qFormat/>
    <w:rsid w:val="006C6FDE"/>
    <w:pPr>
      <w:jc w:val="both"/>
      <w:outlineLvl w:val="0"/>
    </w:pPr>
    <w:rPr>
      <w:rFonts w:asciiTheme="minorHAnsi" w:hAnsiTheme="minorHAnsi" w:cstheme="minorHAnsi"/>
      <w:b/>
      <w:caps/>
    </w:rPr>
  </w:style>
  <w:style w:type="paragraph" w:styleId="Heading2">
    <w:name w:val="heading 2"/>
    <w:basedOn w:val="Normal"/>
    <w:next w:val="Normal"/>
    <w:link w:val="Heading2Char"/>
    <w:semiHidden/>
    <w:unhideWhenUsed/>
    <w:qFormat/>
    <w:rsid w:val="00DB71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B71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80439"/>
    <w:rPr>
      <w:rFonts w:ascii="Tahoma" w:hAnsi="Tahoma" w:cs="Tahoma"/>
      <w:sz w:val="16"/>
      <w:szCs w:val="16"/>
    </w:rPr>
  </w:style>
  <w:style w:type="character" w:customStyle="1" w:styleId="BalloonTextChar">
    <w:name w:val="Balloon Text Char"/>
    <w:basedOn w:val="DefaultParagraphFont"/>
    <w:link w:val="BalloonText"/>
    <w:rsid w:val="00C80439"/>
    <w:rPr>
      <w:rFonts w:ascii="Tahoma" w:hAnsi="Tahoma" w:cs="Tahoma"/>
      <w:sz w:val="16"/>
      <w:szCs w:val="16"/>
    </w:rPr>
  </w:style>
  <w:style w:type="paragraph" w:styleId="ListParagraph">
    <w:name w:val="List Paragraph"/>
    <w:basedOn w:val="Normal"/>
    <w:link w:val="ListParagraphChar"/>
    <w:uiPriority w:val="34"/>
    <w:qFormat/>
    <w:rsid w:val="00C80439"/>
    <w:pPr>
      <w:ind w:left="720"/>
      <w:contextualSpacing/>
    </w:pPr>
  </w:style>
  <w:style w:type="character" w:styleId="Hyperlink">
    <w:name w:val="Hyperlink"/>
    <w:basedOn w:val="DefaultParagraphFont"/>
    <w:uiPriority w:val="99"/>
    <w:rsid w:val="001E792D"/>
    <w:rPr>
      <w:color w:val="0000FF" w:themeColor="hyperlink"/>
      <w:u w:val="single"/>
    </w:rPr>
  </w:style>
  <w:style w:type="paragraph" w:styleId="Header">
    <w:name w:val="header"/>
    <w:basedOn w:val="Normal"/>
    <w:link w:val="HeaderChar"/>
    <w:rsid w:val="00292859"/>
    <w:pPr>
      <w:tabs>
        <w:tab w:val="center" w:pos="4680"/>
        <w:tab w:val="right" w:pos="9360"/>
      </w:tabs>
    </w:pPr>
  </w:style>
  <w:style w:type="character" w:customStyle="1" w:styleId="HeaderChar">
    <w:name w:val="Header Char"/>
    <w:basedOn w:val="DefaultParagraphFont"/>
    <w:link w:val="Header"/>
    <w:rsid w:val="00292859"/>
    <w:rPr>
      <w:sz w:val="24"/>
      <w:szCs w:val="24"/>
    </w:rPr>
  </w:style>
  <w:style w:type="paragraph" w:styleId="Footer">
    <w:name w:val="footer"/>
    <w:basedOn w:val="Normal"/>
    <w:link w:val="FooterChar"/>
    <w:rsid w:val="00292859"/>
    <w:pPr>
      <w:tabs>
        <w:tab w:val="center" w:pos="4680"/>
        <w:tab w:val="right" w:pos="9360"/>
      </w:tabs>
    </w:pPr>
  </w:style>
  <w:style w:type="character" w:customStyle="1" w:styleId="FooterChar">
    <w:name w:val="Footer Char"/>
    <w:basedOn w:val="DefaultParagraphFont"/>
    <w:link w:val="Footer"/>
    <w:uiPriority w:val="99"/>
    <w:rsid w:val="00292859"/>
    <w:rPr>
      <w:sz w:val="24"/>
      <w:szCs w:val="24"/>
    </w:rPr>
  </w:style>
  <w:style w:type="table" w:styleId="TableGrid">
    <w:name w:val="Table Grid"/>
    <w:basedOn w:val="TableNormal"/>
    <w:rsid w:val="00C9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owerNormal">
    <w:name w:val="Empower Normal"/>
    <w:basedOn w:val="Normal"/>
    <w:link w:val="EmpowerNormalChar"/>
    <w:rsid w:val="00BC1BB6"/>
    <w:pPr>
      <w:ind w:left="576"/>
    </w:pPr>
  </w:style>
  <w:style w:type="character" w:customStyle="1" w:styleId="EmpowerNormalChar">
    <w:name w:val="Empower Normal Char"/>
    <w:link w:val="EmpowerNormal"/>
    <w:locked/>
    <w:rsid w:val="00BC1BB6"/>
    <w:rPr>
      <w:sz w:val="24"/>
      <w:szCs w:val="24"/>
    </w:rPr>
  </w:style>
  <w:style w:type="paragraph" w:customStyle="1" w:styleId="Default">
    <w:name w:val="Default"/>
    <w:rsid w:val="00BC1BB6"/>
    <w:pPr>
      <w:autoSpaceDE w:val="0"/>
      <w:autoSpaceDN w:val="0"/>
      <w:adjustRightInd w:val="0"/>
    </w:pPr>
    <w:rPr>
      <w:rFonts w:eastAsia="MS Mincho"/>
      <w:color w:val="000000"/>
      <w:sz w:val="24"/>
      <w:szCs w:val="24"/>
      <w:lang w:eastAsia="ja-JP"/>
    </w:rPr>
  </w:style>
  <w:style w:type="character" w:customStyle="1" w:styleId="Heading1Char">
    <w:name w:val="Heading 1 Char"/>
    <w:basedOn w:val="DefaultParagraphFont"/>
    <w:rsid w:val="00882F12"/>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locked/>
    <w:rsid w:val="006C6FDE"/>
    <w:rPr>
      <w:rFonts w:asciiTheme="minorHAnsi" w:hAnsiTheme="minorHAnsi" w:cstheme="minorHAnsi"/>
      <w:b/>
      <w:caps/>
      <w:sz w:val="24"/>
      <w:szCs w:val="24"/>
    </w:rPr>
  </w:style>
  <w:style w:type="character" w:styleId="CommentReference">
    <w:name w:val="annotation reference"/>
    <w:rsid w:val="002447B0"/>
    <w:rPr>
      <w:rFonts w:cs="Times New Roman"/>
      <w:sz w:val="16"/>
      <w:szCs w:val="16"/>
    </w:rPr>
  </w:style>
  <w:style w:type="paragraph" w:customStyle="1" w:styleId="bullet1">
    <w:name w:val="bullet 1"/>
    <w:basedOn w:val="Normal"/>
    <w:rsid w:val="002447B0"/>
    <w:pPr>
      <w:numPr>
        <w:numId w:val="19"/>
      </w:numPr>
      <w:spacing w:before="80"/>
      <w:jc w:val="both"/>
    </w:pPr>
    <w:rPr>
      <w:szCs w:val="20"/>
    </w:rPr>
  </w:style>
  <w:style w:type="character" w:styleId="FollowedHyperlink">
    <w:name w:val="FollowedHyperlink"/>
    <w:basedOn w:val="DefaultParagraphFont"/>
    <w:rsid w:val="00434321"/>
    <w:rPr>
      <w:color w:val="800080" w:themeColor="followedHyperlink"/>
      <w:u w:val="single"/>
    </w:rPr>
  </w:style>
  <w:style w:type="paragraph" w:styleId="CommentText">
    <w:name w:val="annotation text"/>
    <w:basedOn w:val="Normal"/>
    <w:link w:val="CommentTextChar"/>
    <w:rsid w:val="00AF1E07"/>
    <w:rPr>
      <w:sz w:val="20"/>
      <w:szCs w:val="20"/>
    </w:rPr>
  </w:style>
  <w:style w:type="character" w:customStyle="1" w:styleId="CommentTextChar">
    <w:name w:val="Comment Text Char"/>
    <w:basedOn w:val="DefaultParagraphFont"/>
    <w:link w:val="CommentText"/>
    <w:rsid w:val="00AF1E07"/>
  </w:style>
  <w:style w:type="paragraph" w:styleId="CommentSubject">
    <w:name w:val="annotation subject"/>
    <w:basedOn w:val="CommentText"/>
    <w:next w:val="CommentText"/>
    <w:link w:val="CommentSubjectChar"/>
    <w:rsid w:val="00AF1E07"/>
    <w:rPr>
      <w:b/>
      <w:bCs/>
    </w:rPr>
  </w:style>
  <w:style w:type="character" w:customStyle="1" w:styleId="CommentSubjectChar">
    <w:name w:val="Comment Subject Char"/>
    <w:basedOn w:val="CommentTextChar"/>
    <w:link w:val="CommentSubject"/>
    <w:rsid w:val="00AF1E07"/>
    <w:rPr>
      <w:b/>
      <w:bCs/>
    </w:rPr>
  </w:style>
  <w:style w:type="paragraph" w:styleId="Revision">
    <w:name w:val="Revision"/>
    <w:hidden/>
    <w:uiPriority w:val="99"/>
    <w:semiHidden/>
    <w:rsid w:val="00F76823"/>
    <w:rPr>
      <w:sz w:val="24"/>
      <w:szCs w:val="24"/>
    </w:rPr>
  </w:style>
  <w:style w:type="paragraph" w:customStyle="1" w:styleId="Subhead11">
    <w:name w:val="Subhead 1.1"/>
    <w:basedOn w:val="Normal"/>
    <w:link w:val="Subhead11Char"/>
    <w:qFormat/>
    <w:rsid w:val="00D4307B"/>
    <w:pPr>
      <w:keepNext/>
      <w:autoSpaceDE w:val="0"/>
      <w:autoSpaceDN w:val="0"/>
      <w:adjustRightInd w:val="0"/>
      <w:spacing w:after="240"/>
      <w:jc w:val="both"/>
    </w:pPr>
    <w:rPr>
      <w:rFonts w:asciiTheme="minorHAnsi" w:hAnsiTheme="minorHAnsi" w:cstheme="minorHAnsi"/>
      <w:b/>
      <w:color w:val="000000"/>
      <w:u w:val="single"/>
    </w:rPr>
  </w:style>
  <w:style w:type="paragraph" w:styleId="TOCHeading">
    <w:name w:val="TOC Heading"/>
    <w:basedOn w:val="Heading1"/>
    <w:next w:val="Normal"/>
    <w:uiPriority w:val="39"/>
    <w:semiHidden/>
    <w:unhideWhenUsed/>
    <w:qFormat/>
    <w:rsid w:val="00D4307B"/>
    <w:pPr>
      <w:keepNext/>
      <w:keepLines/>
      <w:spacing w:before="480" w:line="276" w:lineRule="auto"/>
      <w:jc w:val="left"/>
      <w:outlineLvl w:val="9"/>
    </w:pPr>
    <w:rPr>
      <w:rFonts w:asciiTheme="majorHAnsi" w:eastAsiaTheme="majorEastAsia" w:hAnsiTheme="majorHAnsi" w:cstheme="majorBidi"/>
      <w:bCs/>
      <w:caps w:val="0"/>
      <w:color w:val="365F91" w:themeColor="accent1" w:themeShade="BF"/>
      <w:sz w:val="28"/>
      <w:szCs w:val="28"/>
      <w:lang w:eastAsia="ja-JP"/>
    </w:rPr>
  </w:style>
  <w:style w:type="character" w:customStyle="1" w:styleId="ListParagraphChar">
    <w:name w:val="List Paragraph Char"/>
    <w:basedOn w:val="DefaultParagraphFont"/>
    <w:link w:val="ListParagraph"/>
    <w:uiPriority w:val="34"/>
    <w:rsid w:val="00D4307B"/>
    <w:rPr>
      <w:sz w:val="24"/>
      <w:szCs w:val="24"/>
    </w:rPr>
  </w:style>
  <w:style w:type="character" w:customStyle="1" w:styleId="Subhead11Char">
    <w:name w:val="Subhead 1.1 Char"/>
    <w:basedOn w:val="ListParagraphChar"/>
    <w:link w:val="Subhead11"/>
    <w:rsid w:val="00D4307B"/>
    <w:rPr>
      <w:rFonts w:asciiTheme="minorHAnsi" w:hAnsiTheme="minorHAnsi" w:cstheme="minorHAnsi"/>
      <w:b/>
      <w:color w:val="000000"/>
      <w:sz w:val="24"/>
      <w:szCs w:val="24"/>
      <w:u w:val="single"/>
    </w:rPr>
  </w:style>
  <w:style w:type="paragraph" w:styleId="TOC1">
    <w:name w:val="toc 1"/>
    <w:basedOn w:val="Normal"/>
    <w:next w:val="Normal"/>
    <w:autoRedefine/>
    <w:uiPriority w:val="39"/>
    <w:rsid w:val="00DB71C1"/>
    <w:pPr>
      <w:tabs>
        <w:tab w:val="right" w:leader="dot" w:pos="9350"/>
      </w:tabs>
      <w:spacing w:after="100"/>
    </w:pPr>
    <w:rPr>
      <w:rFonts w:asciiTheme="minorHAnsi" w:hAnsiTheme="minorHAnsi" w:cstheme="minorHAnsi"/>
      <w:b/>
      <w:noProof/>
      <w:szCs w:val="22"/>
    </w:rPr>
  </w:style>
  <w:style w:type="character" w:customStyle="1" w:styleId="Heading2Char">
    <w:name w:val="Heading 2 Char"/>
    <w:basedOn w:val="DefaultParagraphFont"/>
    <w:link w:val="Heading2"/>
    <w:semiHidden/>
    <w:rsid w:val="00DB71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B71C1"/>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rsid w:val="00EE20E3"/>
    <w:pPr>
      <w:tabs>
        <w:tab w:val="left" w:pos="1080"/>
        <w:tab w:val="right" w:leader="dot" w:pos="9350"/>
      </w:tabs>
      <w:spacing w:after="100"/>
      <w:ind w:left="1080" w:hanging="720"/>
    </w:pPr>
  </w:style>
  <w:style w:type="paragraph" w:customStyle="1" w:styleId="Appendix">
    <w:name w:val="Appendix"/>
    <w:basedOn w:val="Normal"/>
    <w:link w:val="AppendixChar"/>
    <w:qFormat/>
    <w:rsid w:val="00DB71C1"/>
    <w:rPr>
      <w:rFonts w:asciiTheme="minorHAnsi" w:hAnsiTheme="minorHAnsi" w:cstheme="minorHAnsi"/>
      <w:b/>
    </w:rPr>
  </w:style>
  <w:style w:type="character" w:customStyle="1" w:styleId="AppendixChar">
    <w:name w:val="Appendix Char"/>
    <w:basedOn w:val="DefaultParagraphFont"/>
    <w:link w:val="Appendix"/>
    <w:rsid w:val="00DB71C1"/>
    <w:rPr>
      <w:rFonts w:asciiTheme="minorHAnsi" w:hAnsiTheme="minorHAnsi" w:cstheme="minorHAnsi"/>
      <w:b/>
      <w:sz w:val="24"/>
      <w:szCs w:val="24"/>
    </w:rPr>
  </w:style>
  <w:style w:type="character" w:styleId="UnresolvedMention">
    <w:name w:val="Unresolved Mention"/>
    <w:basedOn w:val="DefaultParagraphFont"/>
    <w:uiPriority w:val="99"/>
    <w:semiHidden/>
    <w:unhideWhenUsed/>
    <w:rsid w:val="006A5CE1"/>
    <w:rPr>
      <w:color w:val="605E5C"/>
      <w:shd w:val="clear" w:color="auto" w:fill="E1DFDD"/>
    </w:rPr>
  </w:style>
  <w:style w:type="paragraph" w:styleId="BodyText">
    <w:name w:val="Body Text"/>
    <w:basedOn w:val="Normal"/>
    <w:link w:val="BodyTextChar"/>
    <w:rsid w:val="00C9243B"/>
    <w:pPr>
      <w:jc w:val="both"/>
    </w:pPr>
    <w:rPr>
      <w:rFonts w:ascii="Arial" w:hAnsi="Arial"/>
      <w:szCs w:val="20"/>
    </w:rPr>
  </w:style>
  <w:style w:type="character" w:customStyle="1" w:styleId="BodyTextChar">
    <w:name w:val="Body Text Char"/>
    <w:basedOn w:val="DefaultParagraphFont"/>
    <w:link w:val="BodyText"/>
    <w:rsid w:val="00C9243B"/>
    <w:rPr>
      <w:rFonts w:ascii="Arial" w:hAnsi="Arial"/>
      <w:sz w:val="24"/>
    </w:rPr>
  </w:style>
  <w:style w:type="paragraph" w:styleId="BodyText2">
    <w:name w:val="Body Text 2"/>
    <w:basedOn w:val="Normal"/>
    <w:link w:val="BodyText2Char"/>
    <w:rsid w:val="00C9243B"/>
    <w:pPr>
      <w:shd w:val="pct20" w:color="auto" w:fill="auto"/>
      <w:jc w:val="center"/>
    </w:pPr>
    <w:rPr>
      <w:rFonts w:ascii="Arial Black" w:hAnsi="Arial Black"/>
      <w:b/>
      <w:sz w:val="20"/>
      <w:szCs w:val="20"/>
    </w:rPr>
  </w:style>
  <w:style w:type="character" w:customStyle="1" w:styleId="BodyText2Char">
    <w:name w:val="Body Text 2 Char"/>
    <w:basedOn w:val="DefaultParagraphFont"/>
    <w:link w:val="BodyText2"/>
    <w:rsid w:val="00C9243B"/>
    <w:rPr>
      <w:rFonts w:ascii="Arial Black" w:hAnsi="Arial Black"/>
      <w:b/>
      <w:shd w:val="pct20" w:color="auto" w:fill="auto"/>
    </w:rPr>
  </w:style>
  <w:style w:type="character" w:styleId="PageNumber">
    <w:name w:val="page number"/>
    <w:basedOn w:val="DefaultParagraphFont"/>
    <w:rsid w:val="00C92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550980">
      <w:bodyDiv w:val="1"/>
      <w:marLeft w:val="0"/>
      <w:marRight w:val="0"/>
      <w:marTop w:val="0"/>
      <w:marBottom w:val="0"/>
      <w:divBdr>
        <w:top w:val="none" w:sz="0" w:space="0" w:color="auto"/>
        <w:left w:val="none" w:sz="0" w:space="0" w:color="auto"/>
        <w:bottom w:val="none" w:sz="0" w:space="0" w:color="auto"/>
        <w:right w:val="none" w:sz="0" w:space="0" w:color="auto"/>
      </w:divBdr>
    </w:div>
    <w:div w:id="452598640">
      <w:bodyDiv w:val="1"/>
      <w:marLeft w:val="0"/>
      <w:marRight w:val="0"/>
      <w:marTop w:val="0"/>
      <w:marBottom w:val="0"/>
      <w:divBdr>
        <w:top w:val="none" w:sz="0" w:space="0" w:color="auto"/>
        <w:left w:val="none" w:sz="0" w:space="0" w:color="auto"/>
        <w:bottom w:val="none" w:sz="0" w:space="0" w:color="auto"/>
        <w:right w:val="none" w:sz="0" w:space="0" w:color="auto"/>
      </w:divBdr>
    </w:div>
    <w:div w:id="10776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leonard@weho.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chare@weho.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lanetbids.com/portal/portal.cfm?CompanyID=22761"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40581-D236-4E0B-9B7B-F5C66E5C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6893</Words>
  <Characters>40220</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47019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Jorgensen</dc:creator>
  <cp:lastModifiedBy>Alyssa Poblador</cp:lastModifiedBy>
  <cp:revision>2</cp:revision>
  <cp:lastPrinted>2020-01-16T00:16:00Z</cp:lastPrinted>
  <dcterms:created xsi:type="dcterms:W3CDTF">2020-01-16T01:45:00Z</dcterms:created>
  <dcterms:modified xsi:type="dcterms:W3CDTF">2020-01-16T01:45:00Z</dcterms:modified>
</cp:coreProperties>
</file>